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0655" w14:textId="77777777" w:rsidR="00B4782B" w:rsidRDefault="00B4782B" w:rsidP="00B10558">
      <w:pPr>
        <w:pStyle w:val="Web"/>
        <w:spacing w:before="0" w:beforeAutospacing="0" w:after="0" w:afterAutospacing="0" w:line="360" w:lineRule="auto"/>
      </w:pPr>
    </w:p>
    <w:p w14:paraId="14AFE743" w14:textId="77777777" w:rsidR="006C7F68" w:rsidRDefault="00A57CE9" w:rsidP="006C7F68">
      <w:pPr>
        <w:spacing w:line="360" w:lineRule="auto"/>
        <w:rPr>
          <w:rFonts w:ascii="新細明體" w:hAnsi="新細明體"/>
        </w:rPr>
      </w:pPr>
      <w:r>
        <w:rPr>
          <w:rFonts w:ascii="新細明體" w:hAnsi="新細明體" w:cs="Arial"/>
          <w:noProof/>
          <w:color w:val="000000"/>
          <w:kern w:val="0"/>
        </w:rPr>
        <w:pict w14:anchorId="6CAE6C58">
          <v:group id="_x0000_s1044" style="position:absolute;margin-left:-11.35pt;margin-top:-24.2pt;width:547.9pt;height:189.8pt;z-index:251660288" coordorigin="5695,3426" coordsize="5691,3341">
            <v:roundrect id="_x0000_s1045" style="position:absolute;left:5695;top:3705;width:5691;height:2957" arcsize="10923f">
              <v:stroke dashstyle="dash"/>
            </v:roundrect>
            <v:shapetype id="_x0000_t202" coordsize="21600,21600" o:spt="202" path="m,l,21600r21600,l21600,xe">
              <v:stroke joinstyle="miter"/>
              <v:path gradientshapeok="t" o:connecttype="rect"/>
            </v:shapetype>
            <v:shape id="_x0000_s1046" type="#_x0000_t202" style="position:absolute;left:5887;top:3840;width:5499;height:2927" filled="f" stroked="f">
              <v:textbox style="mso-next-textbox:#_x0000_s1046" inset="2mm,2mm,1mm,1.3mm">
                <w:txbxContent>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1"/>
                      <w:gridCol w:w="3402"/>
                      <w:gridCol w:w="3260"/>
                    </w:tblGrid>
                    <w:tr w:rsidR="00E747CB" w:rsidRPr="002618A8" w14:paraId="3D426F04" w14:textId="77777777" w:rsidTr="006C7F68">
                      <w:trPr>
                        <w:tblCellSpacing w:w="0" w:type="dxa"/>
                      </w:trPr>
                      <w:tc>
                        <w:tcPr>
                          <w:tcW w:w="3711" w:type="dxa"/>
                          <w:vAlign w:val="center"/>
                          <w:hideMark/>
                        </w:tcPr>
                        <w:p w14:paraId="633C0179" w14:textId="77777777" w:rsidR="00E747CB" w:rsidRPr="002618A8" w:rsidRDefault="00E747CB" w:rsidP="006C7F68">
                          <w:pPr>
                            <w:widowControl/>
                            <w:spacing w:line="0" w:lineRule="atLeast"/>
                            <w:jc w:val="center"/>
                            <w:rPr>
                              <w:rFonts w:ascii="新細明體" w:hAnsi="新細明體" w:cs="新細明體"/>
                              <w:color w:val="000000"/>
                              <w:kern w:val="0"/>
                            </w:rPr>
                          </w:pPr>
                          <w:r w:rsidRPr="002618A8">
                            <w:rPr>
                              <w:rFonts w:ascii="新細明體" w:hAnsi="新細明體" w:cs="Arial"/>
                              <w:color w:val="000000"/>
                              <w:kern w:val="0"/>
                            </w:rPr>
                            <w:t>早鳥優惠</w:t>
                          </w:r>
                        </w:p>
                      </w:tc>
                      <w:tc>
                        <w:tcPr>
                          <w:tcW w:w="3402" w:type="dxa"/>
                          <w:vAlign w:val="center"/>
                          <w:hideMark/>
                        </w:tcPr>
                        <w:p w14:paraId="10115773" w14:textId="77777777" w:rsidR="00E747CB" w:rsidRPr="002618A8" w:rsidRDefault="00E747CB" w:rsidP="006C7F68">
                          <w:pPr>
                            <w:widowControl/>
                            <w:spacing w:line="0" w:lineRule="atLeast"/>
                            <w:jc w:val="center"/>
                            <w:rPr>
                              <w:rFonts w:ascii="新細明體" w:hAnsi="新細明體" w:cs="新細明體"/>
                              <w:color w:val="000000"/>
                              <w:kern w:val="0"/>
                            </w:rPr>
                          </w:pPr>
                          <w:r w:rsidRPr="002618A8">
                            <w:rPr>
                              <w:rFonts w:ascii="新細明體" w:hAnsi="新細明體" w:cs="Arial"/>
                              <w:color w:val="000000"/>
                              <w:kern w:val="0"/>
                            </w:rPr>
                            <w:t>呼朋引伴 揪團送</w:t>
                          </w:r>
                        </w:p>
                      </w:tc>
                      <w:tc>
                        <w:tcPr>
                          <w:tcW w:w="3260" w:type="dxa"/>
                          <w:vAlign w:val="center"/>
                          <w:hideMark/>
                        </w:tcPr>
                        <w:p w14:paraId="04549E1D" w14:textId="77777777" w:rsidR="00E747CB" w:rsidRPr="002618A8" w:rsidRDefault="00E747CB" w:rsidP="006C7F68">
                          <w:pPr>
                            <w:widowControl/>
                            <w:spacing w:line="0" w:lineRule="atLeast"/>
                            <w:jc w:val="center"/>
                            <w:rPr>
                              <w:rFonts w:ascii="新細明體" w:hAnsi="新細明體" w:cs="新細明體"/>
                              <w:color w:val="000000"/>
                              <w:kern w:val="0"/>
                            </w:rPr>
                          </w:pPr>
                          <w:r w:rsidRPr="002618A8">
                            <w:rPr>
                              <w:rFonts w:ascii="新細明體" w:hAnsi="新細明體" w:cs="Arial"/>
                              <w:color w:val="000000"/>
                              <w:kern w:val="0"/>
                            </w:rPr>
                            <w:t>回饋客戶大優惠</w:t>
                          </w:r>
                        </w:p>
                      </w:tc>
                    </w:tr>
                    <w:tr w:rsidR="00E747CB" w:rsidRPr="002618A8" w14:paraId="50A94186" w14:textId="77777777" w:rsidTr="006C7F68">
                      <w:trPr>
                        <w:trHeight w:val="803"/>
                        <w:tblCellSpacing w:w="0" w:type="dxa"/>
                      </w:trPr>
                      <w:tc>
                        <w:tcPr>
                          <w:tcW w:w="3711" w:type="dxa"/>
                          <w:vAlign w:val="center"/>
                          <w:hideMark/>
                        </w:tcPr>
                        <w:p w14:paraId="38A9B3EF" w14:textId="77777777" w:rsidR="00E747CB" w:rsidRPr="002618A8" w:rsidRDefault="00E747CB" w:rsidP="006C7F68">
                          <w:pPr>
                            <w:widowControl/>
                            <w:spacing w:line="0" w:lineRule="atLeast"/>
                            <w:jc w:val="center"/>
                            <w:rPr>
                              <w:rFonts w:ascii="新細明體" w:hAnsi="新細明體" w:cs="新細明體"/>
                              <w:color w:val="000000"/>
                              <w:kern w:val="0"/>
                            </w:rPr>
                          </w:pPr>
                          <w:r w:rsidRPr="002618A8">
                            <w:rPr>
                              <w:rFonts w:ascii="新細明體" w:hAnsi="新細明體" w:cs="Arial"/>
                              <w:color w:val="000000"/>
                              <w:kern w:val="0"/>
                            </w:rPr>
                            <w:t>開課30天前完成繳費現折500元</w:t>
                          </w:r>
                        </w:p>
                      </w:tc>
                      <w:tc>
                        <w:tcPr>
                          <w:tcW w:w="3402" w:type="dxa"/>
                          <w:vAlign w:val="center"/>
                          <w:hideMark/>
                        </w:tcPr>
                        <w:p w14:paraId="6168BC9A" w14:textId="77777777" w:rsidR="00E747CB" w:rsidRPr="002618A8" w:rsidRDefault="00E747CB" w:rsidP="006C7F68">
                          <w:pPr>
                            <w:widowControl/>
                            <w:spacing w:line="0" w:lineRule="atLeast"/>
                            <w:jc w:val="center"/>
                            <w:rPr>
                              <w:rFonts w:ascii="新細明體" w:hAnsi="新細明體" w:cs="新細明體"/>
                              <w:color w:val="000000"/>
                              <w:kern w:val="0"/>
                            </w:rPr>
                          </w:pPr>
                          <w:r w:rsidRPr="002618A8">
                            <w:rPr>
                              <w:rFonts w:ascii="新細明體" w:hAnsi="新細明體" w:cs="Arial"/>
                              <w:color w:val="000000"/>
                              <w:kern w:val="0"/>
                            </w:rPr>
                            <w:t>3人同行報名每人現折1000元</w:t>
                          </w:r>
                        </w:p>
                      </w:tc>
                      <w:tc>
                        <w:tcPr>
                          <w:tcW w:w="3260" w:type="dxa"/>
                          <w:vAlign w:val="center"/>
                          <w:hideMark/>
                        </w:tcPr>
                        <w:p w14:paraId="0A18458D" w14:textId="77777777" w:rsidR="00E747CB" w:rsidRPr="002618A8" w:rsidRDefault="00E747CB" w:rsidP="006C7F68">
                          <w:pPr>
                            <w:widowControl/>
                            <w:spacing w:line="0" w:lineRule="atLeast"/>
                            <w:jc w:val="center"/>
                            <w:rPr>
                              <w:rFonts w:ascii="新細明體" w:hAnsi="新細明體" w:cs="新細明體"/>
                              <w:color w:val="000000"/>
                              <w:kern w:val="0"/>
                            </w:rPr>
                          </w:pPr>
                          <w:r w:rsidRPr="002618A8">
                            <w:rPr>
                              <w:rFonts w:ascii="新細明體" w:hAnsi="新細明體" w:cs="Arial"/>
                              <w:color w:val="000000"/>
                              <w:kern w:val="0"/>
                            </w:rPr>
                            <w:t>科建輔導企業優惠</w:t>
                          </w:r>
                        </w:p>
                        <w:p w14:paraId="6030F163" w14:textId="77777777" w:rsidR="00E747CB" w:rsidRPr="002618A8" w:rsidRDefault="00E747CB" w:rsidP="00975662">
                          <w:pPr>
                            <w:widowControl/>
                            <w:spacing w:line="0" w:lineRule="atLeast"/>
                            <w:jc w:val="center"/>
                            <w:rPr>
                              <w:rFonts w:ascii="新細明體" w:hAnsi="新細明體" w:cs="新細明體"/>
                              <w:color w:val="000000"/>
                              <w:kern w:val="0"/>
                            </w:rPr>
                          </w:pPr>
                          <w:r w:rsidRPr="002618A8">
                            <w:rPr>
                              <w:rFonts w:ascii="新細明體" w:hAnsi="新細明體" w:cs="Arial"/>
                              <w:color w:val="000000"/>
                              <w:kern w:val="0"/>
                            </w:rPr>
                            <w:t>每人現折</w:t>
                          </w:r>
                          <w:r w:rsidR="00975662">
                            <w:rPr>
                              <w:rFonts w:ascii="新細明體" w:hAnsi="新細明體" w:cs="Arial" w:hint="eastAsia"/>
                              <w:color w:val="000000"/>
                              <w:kern w:val="0"/>
                            </w:rPr>
                            <w:t>1000</w:t>
                          </w:r>
                          <w:r w:rsidRPr="002618A8">
                            <w:rPr>
                              <w:rFonts w:ascii="新細明體" w:hAnsi="新細明體" w:cs="Arial"/>
                              <w:color w:val="000000"/>
                              <w:kern w:val="0"/>
                            </w:rPr>
                            <w:t>元</w:t>
                          </w:r>
                        </w:p>
                      </w:tc>
                    </w:tr>
                  </w:tbl>
                  <w:p w14:paraId="0843945D" w14:textId="77777777" w:rsidR="00E747CB" w:rsidRDefault="00E747CB" w:rsidP="006C7F68">
                    <w:pPr>
                      <w:spacing w:line="240" w:lineRule="atLeast"/>
                      <w:rPr>
                        <w:rFonts w:ascii="新細明體" w:hAnsi="新細明體" w:cs="Arial"/>
                        <w:b/>
                        <w:kern w:val="0"/>
                      </w:rPr>
                    </w:pPr>
                    <w:r w:rsidRPr="00A62D1F">
                      <w:rPr>
                        <w:rFonts w:ascii="新細明體" w:hAnsi="新細明體" w:hint="eastAsia"/>
                      </w:rPr>
                      <w:t>課程費用：</w:t>
                    </w:r>
                    <w:r w:rsidRPr="002618A8">
                      <w:rPr>
                        <w:rFonts w:ascii="新細明體" w:hAnsi="新細明體" w:cs="Arial"/>
                        <w:color w:val="000000"/>
                        <w:kern w:val="0"/>
                      </w:rPr>
                      <w:t>每名</w:t>
                    </w:r>
                    <w:r w:rsidRPr="002618A8">
                      <w:rPr>
                        <w:rFonts w:ascii="新細明體" w:hAnsi="新細明體" w:cs="Arial" w:hint="eastAsia"/>
                        <w:color w:val="000000"/>
                        <w:kern w:val="0"/>
                      </w:rPr>
                      <w:t>16</w:t>
                    </w:r>
                    <w:r w:rsidRPr="002618A8">
                      <w:rPr>
                        <w:rFonts w:ascii="新細明體" w:hAnsi="新細明體" w:cs="Arial"/>
                        <w:color w:val="000000"/>
                        <w:kern w:val="0"/>
                      </w:rPr>
                      <w:t>,</w:t>
                    </w:r>
                    <w:r w:rsidRPr="002618A8">
                      <w:rPr>
                        <w:rFonts w:ascii="新細明體" w:hAnsi="新細明體" w:cs="Arial" w:hint="eastAsia"/>
                        <w:color w:val="000000"/>
                        <w:kern w:val="0"/>
                      </w:rPr>
                      <w:t>8</w:t>
                    </w:r>
                    <w:r w:rsidRPr="002618A8">
                      <w:rPr>
                        <w:rFonts w:ascii="新細明體" w:hAnsi="新細明體" w:cs="Arial"/>
                        <w:color w:val="000000"/>
                        <w:kern w:val="0"/>
                      </w:rPr>
                      <w:t>00元</w:t>
                    </w:r>
                    <w:r w:rsidRPr="0042466E">
                      <w:rPr>
                        <w:rFonts w:ascii="新細明體" w:hAnsi="新細明體" w:cs="Arial" w:hint="eastAsia"/>
                        <w:b/>
                        <w:kern w:val="0"/>
                      </w:rPr>
                      <w:t>(免費贈送認證考試一次</w:t>
                    </w:r>
                    <w:r>
                      <w:rPr>
                        <w:rFonts w:ascii="新細明體" w:hAnsi="新細明體" w:cs="Arial" w:hint="eastAsia"/>
                        <w:b/>
                        <w:kern w:val="0"/>
                      </w:rPr>
                      <w:t>，報考費1,800元</w:t>
                    </w:r>
                    <w:r w:rsidRPr="0042466E">
                      <w:rPr>
                        <w:rFonts w:ascii="新細明體" w:hAnsi="新細明體" w:cs="Arial" w:hint="eastAsia"/>
                        <w:b/>
                        <w:kern w:val="0"/>
                      </w:rPr>
                      <w:t>)</w:t>
                    </w:r>
                  </w:p>
                  <w:p w14:paraId="239F6FBB" w14:textId="77777777" w:rsidR="00E747CB" w:rsidRPr="0042466E" w:rsidRDefault="00E747CB" w:rsidP="006C7F68">
                    <w:pPr>
                      <w:widowControl/>
                      <w:spacing w:line="360" w:lineRule="auto"/>
                      <w:rPr>
                        <w:rFonts w:ascii="新細明體" w:hAnsi="新細明體" w:cs="新細明體"/>
                        <w:color w:val="000000"/>
                        <w:kern w:val="0"/>
                      </w:rPr>
                    </w:pPr>
                    <w:r w:rsidRPr="0042466E">
                      <w:rPr>
                        <w:rFonts w:ascii="新細明體" w:hAnsi="新細明體" w:cs="Arial" w:hint="eastAsia"/>
                        <w:color w:val="000000"/>
                        <w:kern w:val="0"/>
                      </w:rPr>
                      <w:t>免費贈送</w:t>
                    </w:r>
                    <w:r w:rsidRPr="0042466E">
                      <w:rPr>
                        <w:rFonts w:ascii="新細明體" w:hAnsi="新細明體" w:cs="Arial"/>
                        <w:color w:val="000000"/>
                        <w:kern w:val="0"/>
                      </w:rPr>
                      <w:t>【科建人才認證中心】</w:t>
                    </w:r>
                    <w:r w:rsidRPr="0042466E">
                      <w:rPr>
                        <w:rFonts w:ascii="新細明體" w:hAnsi="新細明體" w:cs="Arial" w:hint="eastAsia"/>
                        <w:color w:val="000000"/>
                        <w:kern w:val="0"/>
                      </w:rPr>
                      <w:t>所</w:t>
                    </w:r>
                    <w:r w:rsidRPr="0042466E">
                      <w:rPr>
                        <w:rFonts w:ascii="新細明體" w:hAnsi="新細明體" w:cs="Arial"/>
                        <w:color w:val="000000"/>
                        <w:kern w:val="0"/>
                      </w:rPr>
                      <w:t>舉辦的認證考試</w:t>
                    </w:r>
                    <w:r w:rsidRPr="0042466E">
                      <w:rPr>
                        <w:rFonts w:ascii="新細明體" w:hAnsi="新細明體" w:cs="Arial" w:hint="eastAsia"/>
                        <w:color w:val="000000"/>
                        <w:kern w:val="0"/>
                      </w:rPr>
                      <w:t>一次，限結訓後一年內有舉辦之考試</w:t>
                    </w:r>
                    <w:r w:rsidRPr="0042466E">
                      <w:rPr>
                        <w:rFonts w:ascii="新細明體" w:hAnsi="新細明體" w:cs="Arial"/>
                        <w:color w:val="000000"/>
                        <w:kern w:val="0"/>
                      </w:rPr>
                      <w:t>。</w:t>
                    </w:r>
                  </w:p>
                  <w:p w14:paraId="368E1866" w14:textId="77777777" w:rsidR="00E747CB" w:rsidRPr="004B5551" w:rsidRDefault="00E747CB" w:rsidP="006C7F68">
                    <w:pPr>
                      <w:spacing w:line="240" w:lineRule="atLeast"/>
                      <w:rPr>
                        <w:rFonts w:ascii="新細明體" w:hAnsi="新細明體"/>
                      </w:rPr>
                    </w:pPr>
                    <w:r w:rsidRPr="004B5551">
                      <w:rPr>
                        <w:rFonts w:ascii="新細明體" w:hAnsi="新細明體" w:hint="eastAsia"/>
                        <w:sz w:val="20"/>
                      </w:rPr>
                      <w:t>科建C</w:t>
                    </w:r>
                    <w:r w:rsidRPr="004B5551">
                      <w:rPr>
                        <w:rFonts w:ascii="新細明體" w:hAnsi="新細明體"/>
                        <w:sz w:val="20"/>
                      </w:rPr>
                      <w:t>QT/CQE</w:t>
                    </w:r>
                    <w:r w:rsidRPr="004B5551">
                      <w:rPr>
                        <w:rFonts w:ascii="新細明體" w:hAnsi="新細明體" w:hint="eastAsia"/>
                        <w:sz w:val="20"/>
                      </w:rPr>
                      <w:t>舊生優惠價：</w:t>
                    </w:r>
                    <w:r>
                      <w:rPr>
                        <w:rFonts w:ascii="新細明體" w:hAnsi="新細明體" w:hint="eastAsia"/>
                        <w:sz w:val="20"/>
                      </w:rPr>
                      <w:t>7</w:t>
                    </w:r>
                    <w:r w:rsidRPr="004B5551">
                      <w:rPr>
                        <w:rFonts w:ascii="新細明體" w:hAnsi="新細明體" w:hint="eastAsia"/>
                        <w:sz w:val="20"/>
                      </w:rPr>
                      <w:t>,</w:t>
                    </w:r>
                    <w:r w:rsidRPr="004B5551">
                      <w:rPr>
                        <w:rFonts w:ascii="新細明體" w:hAnsi="新細明體"/>
                        <w:sz w:val="20"/>
                      </w:rPr>
                      <w:t>900</w:t>
                    </w:r>
                    <w:r w:rsidRPr="004B5551">
                      <w:rPr>
                        <w:rFonts w:ascii="新細明體" w:hAnsi="新細明體" w:hint="eastAsia"/>
                        <w:sz w:val="20"/>
                      </w:rPr>
                      <w:t>元(不得與其他優惠併用) (請出具科建證書影本或告知上課年度)</w:t>
                    </w:r>
                  </w:p>
                  <w:p w14:paraId="044AD521" w14:textId="77777777" w:rsidR="00E747CB" w:rsidRPr="00A62D1F" w:rsidRDefault="00E747CB" w:rsidP="006C7F68">
                    <w:pPr>
                      <w:spacing w:line="240" w:lineRule="atLeast"/>
                      <w:rPr>
                        <w:rFonts w:ascii="新細明體" w:hAnsi="新細明體"/>
                        <w:sz w:val="20"/>
                      </w:rPr>
                    </w:pPr>
                    <w:r w:rsidRPr="004B5551">
                      <w:rPr>
                        <w:rFonts w:ascii="新細明體" w:hAnsi="新細明體" w:hint="eastAsia"/>
                        <w:sz w:val="20"/>
                      </w:rPr>
                      <w:t>參訓過非科建C</w:t>
                    </w:r>
                    <w:r w:rsidRPr="004B5551">
                      <w:rPr>
                        <w:rFonts w:ascii="新細明體" w:hAnsi="新細明體"/>
                        <w:sz w:val="20"/>
                      </w:rPr>
                      <w:t xml:space="preserve">QT/CQE </w:t>
                    </w:r>
                    <w:r w:rsidRPr="004B5551">
                      <w:rPr>
                        <w:rFonts w:ascii="新細明體" w:hAnsi="新細明體" w:hint="eastAsia"/>
                        <w:sz w:val="20"/>
                      </w:rPr>
                      <w:t>達</w:t>
                    </w:r>
                    <w:r w:rsidRPr="004B5551">
                      <w:rPr>
                        <w:rFonts w:ascii="新細明體" w:hAnsi="新細明體"/>
                        <w:sz w:val="20"/>
                      </w:rPr>
                      <w:t>70</w:t>
                    </w:r>
                    <w:r w:rsidRPr="004B5551">
                      <w:rPr>
                        <w:rFonts w:ascii="新細明體" w:hAnsi="新細明體" w:hint="eastAsia"/>
                        <w:sz w:val="20"/>
                      </w:rPr>
                      <w:t>小時以上具結業證書者，優惠價：</w:t>
                    </w:r>
                    <w:r>
                      <w:rPr>
                        <w:rFonts w:ascii="新細明體" w:hAnsi="新細明體" w:hint="eastAsia"/>
                        <w:sz w:val="20"/>
                      </w:rPr>
                      <w:t>10</w:t>
                    </w:r>
                    <w:r w:rsidRPr="004B5551">
                      <w:rPr>
                        <w:rFonts w:ascii="新細明體" w:hAnsi="新細明體" w:hint="eastAsia"/>
                        <w:sz w:val="20"/>
                      </w:rPr>
                      <w:t>,</w:t>
                    </w:r>
                    <w:r w:rsidRPr="004B5551">
                      <w:rPr>
                        <w:rFonts w:ascii="新細明體" w:hAnsi="新細明體"/>
                        <w:sz w:val="20"/>
                      </w:rPr>
                      <w:t>900</w:t>
                    </w:r>
                    <w:r w:rsidRPr="004B5551">
                      <w:rPr>
                        <w:rFonts w:ascii="新細明體" w:hAnsi="新細明體" w:hint="eastAsia"/>
                        <w:sz w:val="20"/>
                      </w:rPr>
                      <w:t>元(不得與其他優惠併用) (請出具證書</w:t>
                    </w:r>
                    <w:r>
                      <w:rPr>
                        <w:rFonts w:ascii="新細明體" w:hAnsi="新細明體" w:hint="eastAsia"/>
                        <w:sz w:val="20"/>
                      </w:rPr>
                      <w:t>正</w:t>
                    </w:r>
                    <w:r w:rsidRPr="004B5551">
                      <w:rPr>
                        <w:rFonts w:ascii="新細明體" w:hAnsi="新細明體" w:hint="eastAsia"/>
                        <w:sz w:val="20"/>
                      </w:rPr>
                      <w:t>本</w:t>
                    </w:r>
                    <w:r>
                      <w:rPr>
                        <w:rFonts w:ascii="新細明體" w:hAnsi="新細明體" w:hint="eastAsia"/>
                        <w:sz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6790;top:3426;width:3623;height:524">
              <v:imagedata r:id="rId8" o:title="品質師--超值優惠"/>
            </v:shape>
          </v:group>
        </w:pict>
      </w:r>
    </w:p>
    <w:p w14:paraId="3B47BCE6" w14:textId="77777777" w:rsidR="006C7F68" w:rsidRDefault="006C7F68" w:rsidP="006C7F68">
      <w:pPr>
        <w:spacing w:line="360" w:lineRule="auto"/>
        <w:rPr>
          <w:rFonts w:ascii="新細明體" w:hAnsi="新細明體"/>
        </w:rPr>
      </w:pPr>
    </w:p>
    <w:p w14:paraId="4A2688F0" w14:textId="77777777" w:rsidR="006C7F68" w:rsidRDefault="006C7F68" w:rsidP="006C7F68">
      <w:pPr>
        <w:spacing w:line="360" w:lineRule="auto"/>
        <w:rPr>
          <w:rFonts w:ascii="新細明體" w:hAnsi="新細明體"/>
        </w:rPr>
      </w:pPr>
    </w:p>
    <w:p w14:paraId="436040AB" w14:textId="77777777" w:rsidR="006C7F68" w:rsidRDefault="006C7F68" w:rsidP="006C7F68">
      <w:pPr>
        <w:spacing w:line="360" w:lineRule="auto"/>
        <w:rPr>
          <w:rFonts w:ascii="新細明體" w:hAnsi="新細明體"/>
        </w:rPr>
      </w:pPr>
    </w:p>
    <w:p w14:paraId="5E9DC606" w14:textId="77777777" w:rsidR="006C7F68" w:rsidRPr="002618A8" w:rsidRDefault="006C7F68" w:rsidP="006C7F68">
      <w:pPr>
        <w:spacing w:line="360" w:lineRule="auto"/>
        <w:rPr>
          <w:rFonts w:ascii="新細明體" w:hAnsi="新細明體" w:cs="新細明體"/>
          <w:color w:val="000000"/>
          <w:kern w:val="0"/>
        </w:rPr>
      </w:pPr>
    </w:p>
    <w:p w14:paraId="65C2AF37" w14:textId="77777777" w:rsidR="00C816E9" w:rsidRPr="002618A8" w:rsidRDefault="00C816E9" w:rsidP="00DE070A">
      <w:pPr>
        <w:widowControl/>
        <w:spacing w:line="360" w:lineRule="auto"/>
        <w:rPr>
          <w:rFonts w:ascii="新細明體" w:hAnsi="新細明體" w:cs="Arial"/>
          <w:color w:val="000000"/>
          <w:kern w:val="0"/>
        </w:rPr>
      </w:pPr>
    </w:p>
    <w:p w14:paraId="78C8C56A" w14:textId="77777777" w:rsidR="00C816E9" w:rsidRPr="002618A8" w:rsidRDefault="00C816E9" w:rsidP="00DE070A">
      <w:pPr>
        <w:widowControl/>
        <w:spacing w:line="360" w:lineRule="auto"/>
        <w:rPr>
          <w:rFonts w:ascii="新細明體" w:hAnsi="新細明體" w:cs="新細明體"/>
          <w:color w:val="000000"/>
          <w:kern w:val="0"/>
        </w:rPr>
      </w:pPr>
      <w:r w:rsidRPr="002618A8">
        <w:rPr>
          <w:rFonts w:ascii="新細明體" w:hAnsi="新細明體" w:cs="Arial"/>
          <w:color w:val="000000"/>
          <w:kern w:val="0"/>
        </w:rPr>
        <w:t>注意事項：</w:t>
      </w:r>
    </w:p>
    <w:p w14:paraId="494A7E0D" w14:textId="77777777" w:rsidR="00865289" w:rsidRDefault="00DE070A" w:rsidP="00865289">
      <w:pPr>
        <w:widowControl/>
        <w:numPr>
          <w:ilvl w:val="0"/>
          <w:numId w:val="2"/>
        </w:numPr>
        <w:spacing w:line="360" w:lineRule="auto"/>
        <w:rPr>
          <w:rFonts w:ascii="新細明體" w:hAnsi="新細明體" w:cs="Arial"/>
          <w:color w:val="000000"/>
          <w:kern w:val="0"/>
        </w:rPr>
      </w:pPr>
      <w:r w:rsidRPr="002618A8">
        <w:rPr>
          <w:rFonts w:ascii="新細明體" w:hAnsi="新細明體" w:cs="Arial"/>
          <w:color w:val="000000"/>
          <w:kern w:val="0"/>
        </w:rPr>
        <w:t>繳交費用包含</w:t>
      </w:r>
      <w:r w:rsidRPr="002618A8">
        <w:rPr>
          <w:rFonts w:ascii="新細明體" w:hAnsi="新細明體" w:cs="Arial" w:hint="eastAsia"/>
          <w:color w:val="000000"/>
          <w:kern w:val="0"/>
        </w:rPr>
        <w:t>5%營業</w:t>
      </w:r>
      <w:r w:rsidRPr="002618A8">
        <w:rPr>
          <w:rFonts w:ascii="新細明體" w:hAnsi="新細明體" w:cs="Arial"/>
          <w:color w:val="000000"/>
          <w:kern w:val="0"/>
        </w:rPr>
        <w:t>稅</w:t>
      </w:r>
      <w:r w:rsidR="00C816E9" w:rsidRPr="002618A8">
        <w:rPr>
          <w:rFonts w:ascii="新細明體" w:hAnsi="新細明體" w:cs="Arial"/>
          <w:color w:val="000000"/>
          <w:kern w:val="0"/>
        </w:rPr>
        <w:t>、專用教材、測驗題、結業證書，環保側背包、統計計算機</w:t>
      </w:r>
      <w:r w:rsidR="00865289" w:rsidRPr="002618A8">
        <w:rPr>
          <w:rFonts w:ascii="新細明體" w:hAnsi="新細明體" w:cs="Arial"/>
          <w:color w:val="000000"/>
          <w:kern w:val="0"/>
        </w:rPr>
        <w:t>（假日班午餐需自理）</w:t>
      </w:r>
      <w:r w:rsidR="00865289">
        <w:rPr>
          <w:rFonts w:ascii="新細明體" w:hAnsi="新細明體" w:cs="Arial" w:hint="eastAsia"/>
          <w:color w:val="000000"/>
          <w:kern w:val="0"/>
        </w:rPr>
        <w:t>。</w:t>
      </w:r>
    </w:p>
    <w:p w14:paraId="49D28D04" w14:textId="77777777" w:rsidR="00865289" w:rsidRPr="0042466E" w:rsidRDefault="00865289" w:rsidP="00DE070A">
      <w:pPr>
        <w:widowControl/>
        <w:numPr>
          <w:ilvl w:val="0"/>
          <w:numId w:val="2"/>
        </w:numPr>
        <w:spacing w:line="360" w:lineRule="auto"/>
        <w:rPr>
          <w:rFonts w:ascii="新細明體" w:hAnsi="新細明體" w:cs="新細明體"/>
          <w:color w:val="000000"/>
          <w:kern w:val="0"/>
        </w:rPr>
      </w:pPr>
      <w:r w:rsidRPr="0042466E">
        <w:rPr>
          <w:rFonts w:ascii="新細明體" w:hAnsi="新細明體" w:cs="Arial" w:hint="eastAsia"/>
          <w:color w:val="000000"/>
          <w:kern w:val="0"/>
        </w:rPr>
        <w:t>免費贈送</w:t>
      </w:r>
      <w:r w:rsidR="004D45F4">
        <w:rPr>
          <w:rFonts w:ascii="新細明體" w:hAnsi="新細明體" w:cs="Arial"/>
          <w:color w:val="000000"/>
          <w:kern w:val="0"/>
        </w:rPr>
        <w:t>【科建</w:t>
      </w:r>
      <w:r w:rsidR="00DE070A" w:rsidRPr="0042466E">
        <w:rPr>
          <w:rFonts w:ascii="新細明體" w:hAnsi="新細明體" w:cs="Arial"/>
          <w:color w:val="000000"/>
          <w:kern w:val="0"/>
        </w:rPr>
        <w:t>人才認證中心】</w:t>
      </w:r>
      <w:r w:rsidR="0042466E" w:rsidRPr="0042466E">
        <w:rPr>
          <w:rFonts w:ascii="新細明體" w:hAnsi="新細明體" w:cs="Arial" w:hint="eastAsia"/>
          <w:color w:val="000000"/>
          <w:kern w:val="0"/>
        </w:rPr>
        <w:t>所</w:t>
      </w:r>
      <w:r w:rsidR="00DE070A" w:rsidRPr="0042466E">
        <w:rPr>
          <w:rFonts w:ascii="新細明體" w:hAnsi="新細明體" w:cs="Arial"/>
          <w:color w:val="000000"/>
          <w:kern w:val="0"/>
        </w:rPr>
        <w:t>舉辦的認證考試</w:t>
      </w:r>
      <w:r w:rsidRPr="0042466E">
        <w:rPr>
          <w:rFonts w:ascii="新細明體" w:hAnsi="新細明體" w:cs="Arial" w:hint="eastAsia"/>
          <w:color w:val="000000"/>
          <w:kern w:val="0"/>
        </w:rPr>
        <w:t>一次，限結訓後一年內</w:t>
      </w:r>
      <w:r w:rsidR="0042466E" w:rsidRPr="0042466E">
        <w:rPr>
          <w:rFonts w:ascii="新細明體" w:hAnsi="新細明體" w:cs="Arial" w:hint="eastAsia"/>
          <w:color w:val="000000"/>
          <w:kern w:val="0"/>
        </w:rPr>
        <w:t>有舉辦之考試</w:t>
      </w:r>
      <w:r w:rsidR="00C816E9" w:rsidRPr="0042466E">
        <w:rPr>
          <w:rFonts w:ascii="新細明體" w:hAnsi="新細明體" w:cs="Arial"/>
          <w:color w:val="000000"/>
          <w:kern w:val="0"/>
        </w:rPr>
        <w:t>。</w:t>
      </w:r>
    </w:p>
    <w:p w14:paraId="2D78B98E" w14:textId="77777777" w:rsidR="00865289" w:rsidRDefault="00AF1EAD" w:rsidP="00DE070A">
      <w:pPr>
        <w:widowControl/>
        <w:numPr>
          <w:ilvl w:val="0"/>
          <w:numId w:val="2"/>
        </w:numPr>
        <w:spacing w:line="360" w:lineRule="auto"/>
        <w:rPr>
          <w:rFonts w:ascii="新細明體" w:hAnsi="新細明體" w:cs="新細明體"/>
          <w:color w:val="000000"/>
          <w:kern w:val="0"/>
        </w:rPr>
      </w:pPr>
      <w:r w:rsidRPr="00947CBB">
        <w:rPr>
          <w:rFonts w:ascii="新細明體" w:hAnsi="新細明體" w:cs="新細明體" w:hint="eastAsia"/>
          <w:kern w:val="0"/>
        </w:rPr>
        <w:t>CQPE結訓後，會頒發 </w:t>
      </w:r>
      <w:r w:rsidRPr="00947CBB">
        <w:rPr>
          <w:rFonts w:ascii="新細明體" w:hAnsi="新細明體" w:cs="新細明體" w:hint="eastAsia"/>
          <w:bCs/>
          <w:kern w:val="0"/>
        </w:rPr>
        <w:t>ISO 9001:2015品質管理系統內部稽核員訓練 </w:t>
      </w:r>
      <w:r w:rsidRPr="00947CBB">
        <w:rPr>
          <w:rFonts w:ascii="新細明體" w:hAnsi="新細明體" w:cs="新細明體" w:hint="eastAsia"/>
          <w:kern w:val="0"/>
        </w:rPr>
        <w:t>及 </w:t>
      </w:r>
      <w:r w:rsidRPr="00947CBB">
        <w:rPr>
          <w:rFonts w:ascii="新細明體" w:hAnsi="新細明體" w:cs="新細明體" w:hint="eastAsia"/>
          <w:bCs/>
          <w:kern w:val="0"/>
        </w:rPr>
        <w:t>CQPE品質實務工程師</w:t>
      </w:r>
      <w:r w:rsidRPr="00947CBB">
        <w:rPr>
          <w:rFonts w:ascii="新細明體" w:hAnsi="新細明體" w:cs="新細明體" w:hint="eastAsia"/>
          <w:kern w:val="0"/>
        </w:rPr>
        <w:t>，共兩張結業證書，</w:t>
      </w:r>
      <w:r w:rsidR="00C816E9" w:rsidRPr="00865289">
        <w:rPr>
          <w:rFonts w:ascii="新細明體" w:hAnsi="新細明體" w:cs="Arial"/>
          <w:color w:val="000000"/>
          <w:kern w:val="0"/>
        </w:rPr>
        <w:t>出席率達</w:t>
      </w:r>
      <w:r w:rsidR="00EB7E98">
        <w:rPr>
          <w:rFonts w:ascii="新細明體" w:hAnsi="新細明體" w:cs="Arial" w:hint="eastAsia"/>
          <w:color w:val="000000"/>
          <w:kern w:val="0"/>
        </w:rPr>
        <w:t>54</w:t>
      </w:r>
      <w:r w:rsidR="00DE070A" w:rsidRPr="00865289">
        <w:rPr>
          <w:rFonts w:ascii="新細明體" w:hAnsi="新細明體" w:cs="Arial" w:hint="eastAsia"/>
          <w:color w:val="000000"/>
          <w:kern w:val="0"/>
        </w:rPr>
        <w:t>小時</w:t>
      </w:r>
      <w:r w:rsidR="00C816E9" w:rsidRPr="00865289">
        <w:rPr>
          <w:rFonts w:ascii="新細明體" w:hAnsi="新細明體" w:cs="Arial"/>
          <w:color w:val="000000"/>
          <w:kern w:val="0"/>
        </w:rPr>
        <w:t>以上之學員由科建頒發結業證書，證書標示實際出席時數。(未達時數者恕不發給結業證書。)</w:t>
      </w:r>
      <w:r>
        <w:rPr>
          <w:rFonts w:ascii="新細明體" w:hAnsi="新細明體" w:cs="Arial" w:hint="eastAsia"/>
          <w:color w:val="000000"/>
          <w:kern w:val="0"/>
        </w:rPr>
        <w:t xml:space="preserve"> </w:t>
      </w:r>
    </w:p>
    <w:p w14:paraId="0B735408" w14:textId="77777777" w:rsidR="00865289" w:rsidRDefault="00C816E9" w:rsidP="00DE070A">
      <w:pPr>
        <w:widowControl/>
        <w:numPr>
          <w:ilvl w:val="0"/>
          <w:numId w:val="2"/>
        </w:numPr>
        <w:spacing w:line="360" w:lineRule="auto"/>
        <w:rPr>
          <w:rFonts w:ascii="新細明體" w:hAnsi="新細明體" w:cs="新細明體"/>
          <w:color w:val="000000"/>
          <w:kern w:val="0"/>
        </w:rPr>
      </w:pPr>
      <w:r w:rsidRPr="00865289">
        <w:rPr>
          <w:rFonts w:ascii="新細明體" w:hAnsi="新細明體" w:cs="Arial"/>
          <w:color w:val="000000"/>
          <w:kern w:val="0"/>
        </w:rPr>
        <w:t>外訓優惠券及VIP折價券不適用於本班。</w:t>
      </w:r>
    </w:p>
    <w:p w14:paraId="626B6968" w14:textId="77777777" w:rsidR="00304830" w:rsidRDefault="00C816E9" w:rsidP="00DE070A">
      <w:pPr>
        <w:widowControl/>
        <w:numPr>
          <w:ilvl w:val="0"/>
          <w:numId w:val="2"/>
        </w:numPr>
        <w:spacing w:line="360" w:lineRule="auto"/>
        <w:rPr>
          <w:rFonts w:ascii="新細明體" w:hAnsi="新細明體" w:cs="新細明體"/>
          <w:color w:val="000000"/>
          <w:kern w:val="0"/>
        </w:rPr>
      </w:pPr>
      <w:r w:rsidRPr="00865289">
        <w:rPr>
          <w:rFonts w:ascii="新細明體" w:hAnsi="新細明體" w:cs="Arial"/>
          <w:color w:val="000000"/>
          <w:kern w:val="0"/>
        </w:rPr>
        <w:t>回訓制度（結訓後一年內可免費回訓12H）</w:t>
      </w:r>
    </w:p>
    <w:p w14:paraId="4DB7A4F4" w14:textId="77777777" w:rsidR="006C7F68" w:rsidRPr="00304830" w:rsidRDefault="00C816E9" w:rsidP="00DE070A">
      <w:pPr>
        <w:widowControl/>
        <w:numPr>
          <w:ilvl w:val="0"/>
          <w:numId w:val="2"/>
        </w:numPr>
        <w:spacing w:line="360" w:lineRule="auto"/>
        <w:rPr>
          <w:rFonts w:ascii="新細明體" w:hAnsi="新細明體" w:cs="新細明體"/>
          <w:color w:val="000000"/>
          <w:kern w:val="0"/>
        </w:rPr>
      </w:pPr>
      <w:r w:rsidRPr="00304830">
        <w:rPr>
          <w:rFonts w:ascii="新細明體" w:hAnsi="新細明體" w:cs="Arial"/>
          <w:color w:val="000000"/>
          <w:kern w:val="0"/>
        </w:rPr>
        <w:t>贈送「科建 VIP折價券」乙本，價值5,000元</w:t>
      </w:r>
    </w:p>
    <w:p w14:paraId="19400D3E" w14:textId="77777777" w:rsidR="006C7F68" w:rsidRDefault="006C7F68" w:rsidP="006C7F68">
      <w:r>
        <w:rPr>
          <w:rFonts w:ascii="新細明體" w:hAnsi="新細明體" w:cs="Arial"/>
          <w:color w:val="000000"/>
          <w:kern w:val="0"/>
        </w:rPr>
        <w:br w:type="page"/>
      </w:r>
    </w:p>
    <w:p w14:paraId="4948CCE1" w14:textId="77777777" w:rsidR="006C7F68" w:rsidRDefault="00A57CE9" w:rsidP="006C7F68">
      <w:r>
        <w:rPr>
          <w:noProof/>
        </w:rPr>
        <w:pict w14:anchorId="7A7F5863">
          <v:group id="_x0000_s1035" style="position:absolute;margin-left:31.35pt;margin-top:-6.75pt;width:491.8pt;height:153pt;z-index:251659264" coordorigin="609,3709" coordsize="4890,3251">
            <v:shape id="_x0000_s1036" type="#_x0000_t202" style="position:absolute;left:609;top:4130;width:4890;height:2830" filled="f" fillcolor="#d8d8d8" strokecolor="#0d0d0d">
              <v:textbox style="mso-next-textbox:#_x0000_s1036">
                <w:txbxContent>
                  <w:tbl>
                    <w:tblPr>
                      <w:tblW w:w="9102" w:type="dxa"/>
                      <w:tblLayout w:type="fixed"/>
                      <w:tblCellMar>
                        <w:left w:w="30" w:type="dxa"/>
                        <w:right w:w="30" w:type="dxa"/>
                      </w:tblCellMar>
                      <w:tblLook w:val="0000" w:firstRow="0" w:lastRow="0" w:firstColumn="0" w:lastColumn="0" w:noHBand="0" w:noVBand="0"/>
                    </w:tblPr>
                    <w:tblGrid>
                      <w:gridCol w:w="1023"/>
                      <w:gridCol w:w="8079"/>
                    </w:tblGrid>
                    <w:tr w:rsidR="00E747CB" w:rsidRPr="001E493C" w14:paraId="08425F3F" w14:textId="77777777" w:rsidTr="006C7F68">
                      <w:trPr>
                        <w:trHeight w:hRule="exact" w:val="301"/>
                      </w:trPr>
                      <w:tc>
                        <w:tcPr>
                          <w:tcW w:w="1023" w:type="dxa"/>
                          <w:tcBorders>
                            <w:top w:val="single" w:sz="6" w:space="0" w:color="auto"/>
                            <w:left w:val="single" w:sz="12" w:space="0" w:color="auto"/>
                            <w:bottom w:val="single" w:sz="6" w:space="0" w:color="auto"/>
                            <w:right w:val="single" w:sz="6" w:space="0" w:color="auto"/>
                          </w:tcBorders>
                          <w:shd w:val="clear" w:color="auto" w:fill="BFBFBF"/>
                          <w:vAlign w:val="center"/>
                        </w:tcPr>
                        <w:p w14:paraId="16E2A219" w14:textId="77777777" w:rsidR="00E747CB" w:rsidRPr="001E493C" w:rsidRDefault="00E747CB" w:rsidP="00567515">
                          <w:pPr>
                            <w:autoSpaceDE w:val="0"/>
                            <w:autoSpaceDN w:val="0"/>
                            <w:adjustRightInd w:val="0"/>
                            <w:snapToGrid w:val="0"/>
                            <w:jc w:val="center"/>
                            <w:rPr>
                              <w:rFonts w:ascii="新細明體" w:hAnsi="新細明體"/>
                              <w:b/>
                              <w:color w:val="0D0D0D"/>
                              <w:sz w:val="20"/>
                              <w:szCs w:val="20"/>
                            </w:rPr>
                          </w:pPr>
                          <w:r w:rsidRPr="001E493C">
                            <w:rPr>
                              <w:rFonts w:ascii="新細明體" w:hAnsi="新細明體"/>
                              <w:b/>
                              <w:color w:val="0D0D0D"/>
                              <w:sz w:val="20"/>
                              <w:szCs w:val="20"/>
                            </w:rPr>
                            <w:t>課程</w:t>
                          </w:r>
                        </w:p>
                      </w:tc>
                      <w:tc>
                        <w:tcPr>
                          <w:tcW w:w="8079" w:type="dxa"/>
                          <w:tcBorders>
                            <w:top w:val="single" w:sz="6" w:space="0" w:color="auto"/>
                            <w:left w:val="single" w:sz="6" w:space="0" w:color="auto"/>
                            <w:bottom w:val="single" w:sz="6" w:space="0" w:color="auto"/>
                            <w:right w:val="single" w:sz="6" w:space="0" w:color="auto"/>
                          </w:tcBorders>
                          <w:shd w:val="clear" w:color="auto" w:fill="BFBFBF"/>
                        </w:tcPr>
                        <w:p w14:paraId="0F714A77" w14:textId="77777777" w:rsidR="00E747CB" w:rsidRPr="0032355D" w:rsidRDefault="00E747CB" w:rsidP="006C7F68">
                          <w:pPr>
                            <w:spacing w:line="0" w:lineRule="atLeast"/>
                            <w:jc w:val="center"/>
                            <w:rPr>
                              <w:rFonts w:ascii="新細明體" w:hAnsi="新細明體"/>
                              <w:b/>
                              <w:color w:val="0D0D0D"/>
                              <w:sz w:val="20"/>
                              <w:szCs w:val="20"/>
                            </w:rPr>
                          </w:pPr>
                          <w:r>
                            <w:rPr>
                              <w:rFonts w:ascii="新細明體" w:hAnsi="新細明體" w:hint="eastAsia"/>
                              <w:b/>
                              <w:color w:val="0D0D0D"/>
                              <w:sz w:val="20"/>
                              <w:szCs w:val="20"/>
                            </w:rPr>
                            <w:t xml:space="preserve">CQPE </w:t>
                          </w:r>
                        </w:p>
                      </w:tc>
                    </w:tr>
                    <w:tr w:rsidR="00E747CB" w:rsidRPr="001E493C" w14:paraId="5969CA1C" w14:textId="77777777" w:rsidTr="00500477">
                      <w:trPr>
                        <w:trHeight w:val="267"/>
                      </w:trPr>
                      <w:tc>
                        <w:tcPr>
                          <w:tcW w:w="1023" w:type="dxa"/>
                          <w:tcBorders>
                            <w:top w:val="single" w:sz="6" w:space="0" w:color="auto"/>
                            <w:left w:val="single" w:sz="12" w:space="0" w:color="auto"/>
                            <w:bottom w:val="single" w:sz="6" w:space="0" w:color="auto"/>
                            <w:right w:val="single" w:sz="6" w:space="0" w:color="auto"/>
                          </w:tcBorders>
                          <w:shd w:val="clear" w:color="auto" w:fill="auto"/>
                          <w:vAlign w:val="center"/>
                        </w:tcPr>
                        <w:p w14:paraId="754CA736" w14:textId="77777777" w:rsidR="00E747CB" w:rsidRPr="001E493C" w:rsidRDefault="00E747CB" w:rsidP="00567515">
                          <w:pPr>
                            <w:autoSpaceDE w:val="0"/>
                            <w:autoSpaceDN w:val="0"/>
                            <w:adjustRightInd w:val="0"/>
                            <w:snapToGrid w:val="0"/>
                            <w:ind w:firstLine="110"/>
                            <w:jc w:val="distribute"/>
                            <w:rPr>
                              <w:rFonts w:ascii="新細明體" w:hAnsi="新細明體"/>
                              <w:color w:val="000000"/>
                              <w:sz w:val="20"/>
                              <w:szCs w:val="20"/>
                            </w:rPr>
                          </w:pPr>
                          <w:r w:rsidRPr="001E493C">
                            <w:rPr>
                              <w:rFonts w:ascii="新細明體" w:hAnsi="新細明體" w:cs="新細明體" w:hint="eastAsia"/>
                              <w:color w:val="000000"/>
                              <w:sz w:val="20"/>
                              <w:szCs w:val="20"/>
                            </w:rPr>
                            <w:t>上課地點</w:t>
                          </w:r>
                        </w:p>
                      </w:tc>
                      <w:tc>
                        <w:tcPr>
                          <w:tcW w:w="8079" w:type="dxa"/>
                          <w:tcBorders>
                            <w:top w:val="single" w:sz="6" w:space="0" w:color="auto"/>
                            <w:left w:val="single" w:sz="6" w:space="0" w:color="auto"/>
                            <w:bottom w:val="single" w:sz="6" w:space="0" w:color="auto"/>
                            <w:right w:val="single" w:sz="6" w:space="0" w:color="auto"/>
                          </w:tcBorders>
                        </w:tcPr>
                        <w:p w14:paraId="18B7ACB8" w14:textId="77777777" w:rsidR="00E747CB" w:rsidRPr="001E493C" w:rsidRDefault="00AD130E" w:rsidP="00567515">
                          <w:pPr>
                            <w:autoSpaceDE w:val="0"/>
                            <w:autoSpaceDN w:val="0"/>
                            <w:adjustRightInd w:val="0"/>
                            <w:snapToGrid w:val="0"/>
                            <w:ind w:leftChars="-2" w:left="-5" w:rightChars="-8" w:right="-19"/>
                            <w:jc w:val="center"/>
                            <w:rPr>
                              <w:rFonts w:ascii="新細明體" w:hAnsi="新細明體"/>
                              <w:color w:val="000000"/>
                              <w:sz w:val="20"/>
                              <w:szCs w:val="20"/>
                            </w:rPr>
                          </w:pPr>
                          <w:r>
                            <w:rPr>
                              <w:rFonts w:ascii="新細明體" w:hAnsi="新細明體" w:hint="eastAsia"/>
                              <w:color w:val="000000"/>
                              <w:sz w:val="20"/>
                              <w:szCs w:val="20"/>
                            </w:rPr>
                            <w:t>三重</w:t>
                          </w:r>
                          <w:r w:rsidR="00E747CB">
                            <w:rPr>
                              <w:rFonts w:ascii="新細明體" w:hAnsi="新細明體" w:hint="eastAsia"/>
                              <w:color w:val="000000"/>
                              <w:sz w:val="20"/>
                              <w:szCs w:val="20"/>
                            </w:rPr>
                            <w:t>-</w:t>
                          </w:r>
                          <w:r w:rsidR="00E747CB">
                            <w:rPr>
                              <w:rFonts w:ascii="新細明體" w:hAnsi="新細明體" w:cs="新細明體" w:hint="eastAsia"/>
                              <w:color w:val="000000"/>
                              <w:sz w:val="20"/>
                              <w:szCs w:val="20"/>
                            </w:rPr>
                            <w:t>假日班</w:t>
                          </w:r>
                        </w:p>
                      </w:tc>
                    </w:tr>
                    <w:tr w:rsidR="00E747CB" w:rsidRPr="00692004" w14:paraId="01727006" w14:textId="77777777" w:rsidTr="00500477">
                      <w:trPr>
                        <w:trHeight w:val="267"/>
                      </w:trPr>
                      <w:tc>
                        <w:tcPr>
                          <w:tcW w:w="1023" w:type="dxa"/>
                          <w:tcBorders>
                            <w:top w:val="single" w:sz="6" w:space="0" w:color="auto"/>
                            <w:left w:val="single" w:sz="12" w:space="0" w:color="auto"/>
                            <w:bottom w:val="single" w:sz="6" w:space="0" w:color="auto"/>
                            <w:right w:val="single" w:sz="6" w:space="0" w:color="auto"/>
                          </w:tcBorders>
                          <w:shd w:val="clear" w:color="auto" w:fill="auto"/>
                          <w:vAlign w:val="center"/>
                        </w:tcPr>
                        <w:p w14:paraId="4A7B8803" w14:textId="77777777" w:rsidR="00E747CB" w:rsidRPr="001E493C" w:rsidRDefault="00E747CB" w:rsidP="00567515">
                          <w:pPr>
                            <w:autoSpaceDE w:val="0"/>
                            <w:autoSpaceDN w:val="0"/>
                            <w:adjustRightInd w:val="0"/>
                            <w:snapToGrid w:val="0"/>
                            <w:ind w:firstLine="110"/>
                            <w:jc w:val="distribute"/>
                            <w:rPr>
                              <w:rFonts w:ascii="新細明體" w:hAnsi="新細明體"/>
                              <w:color w:val="000000"/>
                              <w:sz w:val="20"/>
                              <w:szCs w:val="20"/>
                            </w:rPr>
                          </w:pPr>
                          <w:r w:rsidRPr="001E493C">
                            <w:rPr>
                              <w:rFonts w:ascii="新細明體" w:hAnsi="新細明體"/>
                              <w:color w:val="000000"/>
                              <w:sz w:val="20"/>
                              <w:szCs w:val="20"/>
                            </w:rPr>
                            <w:t>日期</w:t>
                          </w:r>
                        </w:p>
                      </w:tc>
                      <w:tc>
                        <w:tcPr>
                          <w:tcW w:w="8079" w:type="dxa"/>
                          <w:tcBorders>
                            <w:top w:val="single" w:sz="6" w:space="0" w:color="auto"/>
                            <w:left w:val="single" w:sz="6" w:space="0" w:color="auto"/>
                            <w:bottom w:val="single" w:sz="6" w:space="0" w:color="auto"/>
                            <w:right w:val="single" w:sz="6" w:space="0" w:color="auto"/>
                          </w:tcBorders>
                        </w:tcPr>
                        <w:p w14:paraId="001DADE4" w14:textId="6C035B58" w:rsidR="00E747CB" w:rsidRDefault="00E747CB" w:rsidP="00567515">
                          <w:pPr>
                            <w:autoSpaceDE w:val="0"/>
                            <w:autoSpaceDN w:val="0"/>
                            <w:adjustRightInd w:val="0"/>
                            <w:snapToGrid w:val="0"/>
                            <w:jc w:val="center"/>
                            <w:rPr>
                              <w:rFonts w:ascii="新細明體" w:hAnsi="新細明體"/>
                              <w:b/>
                              <w:color w:val="000000"/>
                              <w:sz w:val="20"/>
                              <w:szCs w:val="20"/>
                            </w:rPr>
                          </w:pPr>
                          <w:r>
                            <w:rPr>
                              <w:rFonts w:ascii="新細明體" w:hAnsi="新細明體" w:hint="eastAsia"/>
                              <w:b/>
                              <w:color w:val="000000"/>
                              <w:sz w:val="20"/>
                              <w:szCs w:val="20"/>
                            </w:rPr>
                            <w:t>1</w:t>
                          </w:r>
                          <w:r w:rsidR="000325D1">
                            <w:rPr>
                              <w:rFonts w:ascii="新細明體" w:hAnsi="新細明體" w:hint="eastAsia"/>
                              <w:b/>
                              <w:color w:val="000000"/>
                              <w:sz w:val="20"/>
                              <w:szCs w:val="20"/>
                            </w:rPr>
                            <w:t>1</w:t>
                          </w:r>
                          <w:r w:rsidR="00A57CE9">
                            <w:rPr>
                              <w:rFonts w:ascii="新細明體" w:hAnsi="新細明體" w:hint="eastAsia"/>
                              <w:b/>
                              <w:color w:val="000000"/>
                              <w:sz w:val="20"/>
                              <w:szCs w:val="20"/>
                            </w:rPr>
                            <w:t>4</w:t>
                          </w:r>
                          <w:r>
                            <w:rPr>
                              <w:rFonts w:ascii="新細明體" w:hAnsi="新細明體" w:hint="eastAsia"/>
                              <w:b/>
                              <w:color w:val="000000"/>
                              <w:sz w:val="20"/>
                              <w:szCs w:val="20"/>
                            </w:rPr>
                            <w:t>年</w:t>
                          </w:r>
                          <w:r w:rsidR="00645286">
                            <w:rPr>
                              <w:rFonts w:ascii="新細明體" w:hAnsi="新細明體" w:hint="eastAsia"/>
                              <w:b/>
                              <w:color w:val="000000"/>
                              <w:sz w:val="20"/>
                              <w:szCs w:val="20"/>
                            </w:rPr>
                            <w:t>5</w:t>
                          </w:r>
                          <w:r>
                            <w:rPr>
                              <w:rFonts w:ascii="新細明體" w:hAnsi="新細明體" w:hint="eastAsia"/>
                              <w:b/>
                              <w:color w:val="000000"/>
                              <w:sz w:val="20"/>
                              <w:szCs w:val="20"/>
                            </w:rPr>
                            <w:t>月</w:t>
                          </w:r>
                          <w:r w:rsidR="00A57CE9">
                            <w:rPr>
                              <w:rFonts w:ascii="新細明體" w:hAnsi="新細明體" w:hint="eastAsia"/>
                              <w:b/>
                              <w:color w:val="000000"/>
                              <w:sz w:val="20"/>
                              <w:szCs w:val="20"/>
                            </w:rPr>
                            <w:t>10</w:t>
                          </w:r>
                          <w:r>
                            <w:rPr>
                              <w:rFonts w:ascii="新細明體" w:hAnsi="新細明體" w:hint="eastAsia"/>
                              <w:b/>
                              <w:color w:val="000000"/>
                              <w:sz w:val="20"/>
                              <w:szCs w:val="20"/>
                            </w:rPr>
                            <w:t>日開訓</w:t>
                          </w:r>
                        </w:p>
                        <w:p w14:paraId="0DA4AC4B" w14:textId="60D794F8" w:rsidR="00E747CB" w:rsidRPr="00692004" w:rsidRDefault="00E747CB" w:rsidP="00645286">
                          <w:pPr>
                            <w:autoSpaceDE w:val="0"/>
                            <w:autoSpaceDN w:val="0"/>
                            <w:adjustRightInd w:val="0"/>
                            <w:snapToGrid w:val="0"/>
                            <w:jc w:val="center"/>
                            <w:rPr>
                              <w:rFonts w:ascii="新細明體" w:hAnsi="新細明體"/>
                              <w:b/>
                              <w:color w:val="000000"/>
                              <w:sz w:val="20"/>
                              <w:szCs w:val="20"/>
                            </w:rPr>
                          </w:pPr>
                          <w:r>
                            <w:rPr>
                              <w:rFonts w:ascii="新細明體" w:hAnsi="新細明體" w:hint="eastAsia"/>
                              <w:b/>
                              <w:color w:val="000000"/>
                              <w:sz w:val="20"/>
                              <w:szCs w:val="20"/>
                            </w:rPr>
                            <w:t>~</w:t>
                          </w:r>
                          <w:r w:rsidR="00645286">
                            <w:rPr>
                              <w:rFonts w:ascii="新細明體" w:hAnsi="新細明體" w:hint="eastAsia"/>
                              <w:b/>
                              <w:color w:val="000000"/>
                              <w:sz w:val="20"/>
                              <w:szCs w:val="20"/>
                            </w:rPr>
                            <w:t>8</w:t>
                          </w:r>
                          <w:r w:rsidR="00E31E8D">
                            <w:rPr>
                              <w:rFonts w:ascii="新細明體" w:hAnsi="新細明體" w:hint="eastAsia"/>
                              <w:b/>
                              <w:color w:val="000000"/>
                              <w:sz w:val="20"/>
                              <w:szCs w:val="20"/>
                            </w:rPr>
                            <w:t>月</w:t>
                          </w:r>
                          <w:r w:rsidR="00A57CE9">
                            <w:rPr>
                              <w:rFonts w:ascii="新細明體" w:hAnsi="新細明體" w:hint="eastAsia"/>
                              <w:b/>
                              <w:color w:val="000000"/>
                              <w:sz w:val="20"/>
                              <w:szCs w:val="20"/>
                            </w:rPr>
                            <w:t>9</w:t>
                          </w:r>
                          <w:r w:rsidR="00404793">
                            <w:rPr>
                              <w:rFonts w:ascii="新細明體" w:hAnsi="新細明體" w:hint="eastAsia"/>
                              <w:b/>
                              <w:color w:val="000000"/>
                              <w:sz w:val="20"/>
                              <w:szCs w:val="20"/>
                            </w:rPr>
                            <w:t>日</w:t>
                          </w:r>
                        </w:p>
                      </w:tc>
                    </w:tr>
                    <w:tr w:rsidR="00E747CB" w:rsidRPr="001E493C" w14:paraId="35308827" w14:textId="77777777" w:rsidTr="00500477">
                      <w:trPr>
                        <w:trHeight w:val="267"/>
                      </w:trPr>
                      <w:tc>
                        <w:tcPr>
                          <w:tcW w:w="1023" w:type="dxa"/>
                          <w:tcBorders>
                            <w:top w:val="single" w:sz="6" w:space="0" w:color="auto"/>
                            <w:left w:val="single" w:sz="12" w:space="0" w:color="auto"/>
                            <w:bottom w:val="single" w:sz="6" w:space="0" w:color="auto"/>
                            <w:right w:val="single" w:sz="6" w:space="0" w:color="auto"/>
                          </w:tcBorders>
                          <w:shd w:val="clear" w:color="auto" w:fill="auto"/>
                          <w:vAlign w:val="center"/>
                        </w:tcPr>
                        <w:p w14:paraId="1E404F8F" w14:textId="77777777" w:rsidR="00E747CB" w:rsidRPr="001E493C" w:rsidRDefault="00E747CB" w:rsidP="00567515">
                          <w:pPr>
                            <w:autoSpaceDE w:val="0"/>
                            <w:autoSpaceDN w:val="0"/>
                            <w:adjustRightInd w:val="0"/>
                            <w:snapToGrid w:val="0"/>
                            <w:ind w:firstLine="110"/>
                            <w:jc w:val="distribute"/>
                            <w:rPr>
                              <w:rFonts w:ascii="新細明體" w:hAnsi="新細明體"/>
                              <w:color w:val="000000"/>
                              <w:sz w:val="20"/>
                              <w:szCs w:val="20"/>
                            </w:rPr>
                          </w:pPr>
                          <w:r w:rsidRPr="001E493C">
                            <w:rPr>
                              <w:rFonts w:ascii="新細明體" w:hAnsi="新細明體"/>
                              <w:color w:val="000000"/>
                              <w:sz w:val="20"/>
                              <w:szCs w:val="20"/>
                            </w:rPr>
                            <w:t>星期</w:t>
                          </w:r>
                        </w:p>
                      </w:tc>
                      <w:tc>
                        <w:tcPr>
                          <w:tcW w:w="8079" w:type="dxa"/>
                          <w:tcBorders>
                            <w:top w:val="single" w:sz="6" w:space="0" w:color="auto"/>
                            <w:left w:val="single" w:sz="6" w:space="0" w:color="auto"/>
                            <w:bottom w:val="single" w:sz="6" w:space="0" w:color="auto"/>
                            <w:right w:val="single" w:sz="6" w:space="0" w:color="auto"/>
                          </w:tcBorders>
                        </w:tcPr>
                        <w:p w14:paraId="2438E186" w14:textId="7AFD4FD8" w:rsidR="00E747CB" w:rsidRPr="001E493C" w:rsidRDefault="00A57CE9" w:rsidP="00645286">
                          <w:pPr>
                            <w:autoSpaceDE w:val="0"/>
                            <w:autoSpaceDN w:val="0"/>
                            <w:adjustRightInd w:val="0"/>
                            <w:snapToGrid w:val="0"/>
                            <w:jc w:val="center"/>
                            <w:rPr>
                              <w:rFonts w:ascii="新細明體" w:hAnsi="新細明體"/>
                              <w:color w:val="000000"/>
                              <w:sz w:val="20"/>
                              <w:szCs w:val="20"/>
                            </w:rPr>
                          </w:pPr>
                          <w:r>
                            <w:rPr>
                              <w:rFonts w:ascii="新細明體" w:hAnsi="新細明體" w:hint="eastAsia"/>
                              <w:color w:val="000000"/>
                              <w:sz w:val="20"/>
                              <w:szCs w:val="20"/>
                            </w:rPr>
                            <w:t>六</w:t>
                          </w:r>
                        </w:p>
                      </w:tc>
                    </w:tr>
                    <w:tr w:rsidR="00E747CB" w:rsidRPr="001E493C" w14:paraId="6C0B9D7D" w14:textId="77777777" w:rsidTr="006C7F68">
                      <w:trPr>
                        <w:trHeight w:val="267"/>
                      </w:trPr>
                      <w:tc>
                        <w:tcPr>
                          <w:tcW w:w="1023" w:type="dxa"/>
                          <w:tcBorders>
                            <w:top w:val="single" w:sz="6" w:space="0" w:color="auto"/>
                            <w:left w:val="single" w:sz="12" w:space="0" w:color="auto"/>
                            <w:bottom w:val="single" w:sz="6" w:space="0" w:color="auto"/>
                            <w:right w:val="single" w:sz="6" w:space="0" w:color="auto"/>
                          </w:tcBorders>
                          <w:shd w:val="clear" w:color="auto" w:fill="auto"/>
                          <w:vAlign w:val="center"/>
                        </w:tcPr>
                        <w:p w14:paraId="21E41C08" w14:textId="77777777" w:rsidR="00E747CB" w:rsidRPr="001E493C" w:rsidRDefault="00E747CB" w:rsidP="00567515">
                          <w:pPr>
                            <w:autoSpaceDE w:val="0"/>
                            <w:autoSpaceDN w:val="0"/>
                            <w:adjustRightInd w:val="0"/>
                            <w:snapToGrid w:val="0"/>
                            <w:ind w:firstLine="110"/>
                            <w:jc w:val="distribute"/>
                            <w:rPr>
                              <w:rFonts w:ascii="新細明體" w:hAnsi="新細明體"/>
                              <w:color w:val="000000"/>
                              <w:sz w:val="20"/>
                              <w:szCs w:val="20"/>
                            </w:rPr>
                          </w:pPr>
                          <w:r w:rsidRPr="001E493C">
                            <w:rPr>
                              <w:rFonts w:ascii="新細明體" w:hAnsi="新細明體"/>
                              <w:color w:val="000000"/>
                              <w:sz w:val="20"/>
                              <w:szCs w:val="20"/>
                            </w:rPr>
                            <w:t>總時數</w:t>
                          </w:r>
                        </w:p>
                      </w:tc>
                      <w:tc>
                        <w:tcPr>
                          <w:tcW w:w="8079" w:type="dxa"/>
                          <w:tcBorders>
                            <w:top w:val="single" w:sz="6" w:space="0" w:color="auto"/>
                            <w:left w:val="single" w:sz="6" w:space="0" w:color="auto"/>
                            <w:bottom w:val="single" w:sz="6" w:space="0" w:color="auto"/>
                            <w:right w:val="single" w:sz="6" w:space="0" w:color="auto"/>
                          </w:tcBorders>
                          <w:vAlign w:val="center"/>
                        </w:tcPr>
                        <w:p w14:paraId="47142CE8" w14:textId="77777777" w:rsidR="00E747CB" w:rsidRPr="001E493C" w:rsidRDefault="00E859C3" w:rsidP="00567515">
                          <w:pPr>
                            <w:autoSpaceDE w:val="0"/>
                            <w:autoSpaceDN w:val="0"/>
                            <w:adjustRightInd w:val="0"/>
                            <w:snapToGrid w:val="0"/>
                            <w:jc w:val="center"/>
                            <w:rPr>
                              <w:rFonts w:ascii="新細明體" w:hAnsi="新細明體"/>
                              <w:color w:val="000000"/>
                              <w:sz w:val="20"/>
                              <w:szCs w:val="20"/>
                            </w:rPr>
                          </w:pPr>
                          <w:r>
                            <w:rPr>
                              <w:rFonts w:ascii="新細明體" w:hAnsi="新細明體" w:hint="eastAsia"/>
                              <w:color w:val="000000"/>
                              <w:sz w:val="20"/>
                              <w:szCs w:val="20"/>
                            </w:rPr>
                            <w:t>60</w:t>
                          </w:r>
                          <w:r w:rsidR="00E747CB" w:rsidRPr="001E493C">
                            <w:rPr>
                              <w:rFonts w:ascii="新細明體" w:hAnsi="新細明體"/>
                              <w:color w:val="000000"/>
                              <w:sz w:val="20"/>
                              <w:szCs w:val="20"/>
                            </w:rPr>
                            <w:t>小時</w:t>
                          </w:r>
                        </w:p>
                      </w:tc>
                    </w:tr>
                  </w:tbl>
                  <w:p w14:paraId="14A5C31E" w14:textId="77777777" w:rsidR="00AD130E" w:rsidRDefault="00AD130E" w:rsidP="006C7F68">
                    <w:pPr>
                      <w:spacing w:line="240" w:lineRule="exact"/>
                      <w:rPr>
                        <w:rFonts w:ascii="新細明體" w:hAnsi="新細明體"/>
                        <w:b/>
                        <w:sz w:val="20"/>
                        <w:szCs w:val="20"/>
                      </w:rPr>
                    </w:pPr>
                    <w:r>
                      <w:rPr>
                        <w:rFonts w:ascii="新細明體" w:hAnsi="新細明體" w:hint="eastAsia"/>
                        <w:b/>
                        <w:sz w:val="20"/>
                        <w:szCs w:val="20"/>
                      </w:rPr>
                      <w:t>教室地點:新北市三重區重新路3段111號8樓之1(捷運菜寮站1號出口)</w:t>
                    </w:r>
                  </w:p>
                  <w:p w14:paraId="363B0F5F" w14:textId="77777777" w:rsidR="00AD130E" w:rsidRDefault="00AD130E" w:rsidP="006C7F68">
                    <w:pPr>
                      <w:spacing w:line="240" w:lineRule="exact"/>
                      <w:rPr>
                        <w:rFonts w:ascii="新細明體" w:hAnsi="新細明體"/>
                        <w:b/>
                        <w:sz w:val="20"/>
                        <w:szCs w:val="20"/>
                      </w:rPr>
                    </w:pPr>
                  </w:p>
                  <w:p w14:paraId="12C96F34" w14:textId="49379F4F" w:rsidR="00E747CB" w:rsidRPr="009F4468" w:rsidRDefault="00E747CB" w:rsidP="006C7F68">
                    <w:pPr>
                      <w:spacing w:line="240" w:lineRule="exact"/>
                      <w:rPr>
                        <w:rFonts w:ascii="新細明體" w:hAnsi="新細明體"/>
                        <w:b/>
                        <w:color w:val="0D0D0D"/>
                        <w:sz w:val="20"/>
                        <w:szCs w:val="20"/>
                      </w:rPr>
                    </w:pPr>
                    <w:r>
                      <w:rPr>
                        <w:rFonts w:ascii="新細明體" w:hAnsi="新細明體" w:hint="eastAsia"/>
                        <w:b/>
                        <w:sz w:val="20"/>
                        <w:szCs w:val="20"/>
                      </w:rPr>
                      <w:t>結訓後報考科建</w:t>
                    </w:r>
                    <w:r w:rsidRPr="009F4468">
                      <w:rPr>
                        <w:rFonts w:ascii="新細明體" w:hAnsi="新細明體" w:hint="eastAsia"/>
                        <w:b/>
                        <w:sz w:val="20"/>
                        <w:szCs w:val="20"/>
                      </w:rPr>
                      <w:t>人才認證中心-</w:t>
                    </w:r>
                    <w:r w:rsidRPr="009F4468">
                      <w:rPr>
                        <w:rFonts w:ascii="新細明體" w:hAnsi="新細明體" w:hint="eastAsia"/>
                        <w:b/>
                        <w:color w:val="0D0D0D"/>
                        <w:sz w:val="20"/>
                        <w:szCs w:val="20"/>
                      </w:rPr>
                      <w:t>認證考試日期：</w:t>
                    </w:r>
                    <w:r w:rsidR="00A57CE9">
                      <w:rPr>
                        <w:rFonts w:ascii="新細明體" w:hAnsi="新細明體" w:hint="eastAsia"/>
                        <w:b/>
                        <w:color w:val="0D0D0D"/>
                        <w:sz w:val="20"/>
                        <w:szCs w:val="20"/>
                      </w:rPr>
                      <w:t>2025.8.16.</w:t>
                    </w:r>
                  </w:p>
                </w:txbxContent>
              </v:textbox>
            </v:shape>
            <v:shape id="_x0000_s1037" type="#_x0000_t202" style="position:absolute;left:609;top:3709;width:4890;height:432" filled="f" fillcolor="#d8d8d8">
              <v:textbox style="mso-next-textbox:#_x0000_s1037" inset=",0,,0">
                <w:txbxContent>
                  <w:p w14:paraId="46A07AB2" w14:textId="77777777" w:rsidR="00E747CB" w:rsidRPr="0057075C" w:rsidRDefault="00E747CB" w:rsidP="006C7F68">
                    <w:pPr>
                      <w:spacing w:after="120" w:line="400" w:lineRule="exact"/>
                      <w:jc w:val="center"/>
                      <w:rPr>
                        <w:rFonts w:ascii="新細明體" w:hAnsi="新細明體"/>
                        <w:b/>
                        <w:i/>
                      </w:rPr>
                    </w:pPr>
                    <w:r>
                      <w:rPr>
                        <w:rFonts w:ascii="新細明體" w:hAnsi="新細明體" w:hint="eastAsia"/>
                        <w:b/>
                        <w:i/>
                      </w:rPr>
                      <w:t>開班日期</w:t>
                    </w:r>
                  </w:p>
                  <w:p w14:paraId="158FE398" w14:textId="77777777" w:rsidR="00E747CB" w:rsidRPr="001172A7" w:rsidRDefault="00E747CB" w:rsidP="006C7F68"/>
                </w:txbxContent>
              </v:textbox>
            </v:shape>
          </v:group>
        </w:pict>
      </w:r>
    </w:p>
    <w:p w14:paraId="08E8A6EA" w14:textId="77777777" w:rsidR="006C7F68" w:rsidRDefault="006C7F68" w:rsidP="006C7F68"/>
    <w:p w14:paraId="605803F2" w14:textId="77777777" w:rsidR="006C7F68" w:rsidRDefault="006C7F68" w:rsidP="006C7F68"/>
    <w:p w14:paraId="2B9C49CF" w14:textId="77777777" w:rsidR="006C7F68" w:rsidRDefault="006C7F68" w:rsidP="006C7F68"/>
    <w:p w14:paraId="25C85D72" w14:textId="77777777" w:rsidR="006C7F68" w:rsidRDefault="006C7F68" w:rsidP="006C7F68"/>
    <w:p w14:paraId="12B5B0B0" w14:textId="77777777" w:rsidR="006C7F68" w:rsidRDefault="006C7F68" w:rsidP="006C7F68"/>
    <w:p w14:paraId="5F481458" w14:textId="77777777" w:rsidR="006C7F68" w:rsidRDefault="006C7F68" w:rsidP="006C7F68"/>
    <w:p w14:paraId="6B416DF3" w14:textId="77777777" w:rsidR="006C7F68" w:rsidRPr="00D553E3" w:rsidRDefault="006C7F68" w:rsidP="006C7F68"/>
    <w:p w14:paraId="4823F864" w14:textId="77777777" w:rsidR="006C7F68" w:rsidRDefault="00A57CE9" w:rsidP="006C7F68">
      <w:r>
        <w:rPr>
          <w:noProof/>
        </w:rPr>
        <w:pict w14:anchorId="026EC7E1">
          <v:shape id="_x0000_s1032" type="#_x0000_t202" style="position:absolute;margin-left:9.3pt;margin-top:2.25pt;width:529.8pt;height:16.45pt;z-index:-251660288" filled="f" stroked="f">
            <v:textbox style="mso-next-textbox:#_x0000_s1032" inset="0,0,0,0">
              <w:txbxContent>
                <w:p w14:paraId="4490FEFA" w14:textId="77777777" w:rsidR="00E747CB" w:rsidRPr="002F490B" w:rsidRDefault="00E747CB" w:rsidP="006C7F68">
                  <w:pPr>
                    <w:spacing w:line="280" w:lineRule="exact"/>
                    <w:rPr>
                      <w:rFonts w:ascii="新細明體" w:hAnsi="新細明體"/>
                      <w:b/>
                      <w:sz w:val="20"/>
                      <w:szCs w:val="20"/>
                    </w:rPr>
                  </w:pPr>
                  <w:r w:rsidRPr="008600F2">
                    <w:rPr>
                      <w:rFonts w:ascii="新細明體" w:hAnsi="新細明體"/>
                      <w:b/>
                      <w:sz w:val="20"/>
                      <w:szCs w:val="20"/>
                    </w:rPr>
                    <w:t>註：夜間班將配合實際開課調度一週上課時數(2~3天)</w:t>
                  </w:r>
                  <w:r>
                    <w:rPr>
                      <w:rFonts w:ascii="新細明體" w:hAnsi="新細明體" w:hint="eastAsia"/>
                      <w:b/>
                      <w:sz w:val="20"/>
                      <w:szCs w:val="20"/>
                    </w:rPr>
                    <w:t xml:space="preserve">；假日班午餐需自理 </w:t>
                  </w:r>
                </w:p>
              </w:txbxContent>
            </v:textbox>
          </v:shape>
        </w:pict>
      </w:r>
      <w:r>
        <w:rPr>
          <w:noProof/>
        </w:rPr>
        <w:pict w14:anchorId="6EF6A43B">
          <v:shape id="_x0000_s1033" type="#_x0000_t202" style="position:absolute;margin-left:540pt;margin-top:17.05pt;width:18pt;height:325.05pt;z-index:-251659264" filled="f" stroked="f">
            <v:textbox style="layout-flow:vertical-ideographic;mso-next-textbox:#_x0000_s1033" inset="0,,0,0">
              <w:txbxContent>
                <w:p w14:paraId="587C79A0" w14:textId="77777777" w:rsidR="00E747CB" w:rsidRPr="00936F1C" w:rsidRDefault="00E747CB" w:rsidP="006C7F68">
                  <w:pPr>
                    <w:rPr>
                      <w:rFonts w:ascii="新細明體" w:hAnsi="新細明體"/>
                      <w:spacing w:val="-6"/>
                      <w:sz w:val="18"/>
                      <w:szCs w:val="18"/>
                    </w:rPr>
                  </w:pPr>
                  <w:r w:rsidRPr="00936F1C">
                    <w:rPr>
                      <w:rFonts w:ascii="新細明體" w:hAnsi="新細明體" w:hint="eastAsia"/>
                      <w:spacing w:val="-6"/>
                      <w:sz w:val="18"/>
                      <w:szCs w:val="18"/>
                    </w:rPr>
                    <w:t>※科建保有活動最終解釋權、開課與調動講師、課程時間、教材修改之權利</w:t>
                  </w:r>
                </w:p>
              </w:txbxContent>
            </v:textbox>
          </v:shape>
        </w:pict>
      </w:r>
      <w:r>
        <w:rPr>
          <w:noProof/>
        </w:rPr>
        <w:pict w14:anchorId="07074CB2">
          <v:shape id="_x0000_s1031" type="#_x0000_t202" style="position:absolute;margin-left:-27pt;margin-top:.7pt;width:54pt;height:4in;z-index:-251661312" filled="f" stroked="f">
            <v:textbox style="layout-flow:vertical-ideographic;mso-next-textbox:#_x0000_s1031">
              <w:txbxContent>
                <w:p w14:paraId="15CC13B5" w14:textId="77777777" w:rsidR="00E747CB" w:rsidRPr="00B32239" w:rsidRDefault="00E747CB" w:rsidP="006C7F68">
                  <w:pPr>
                    <w:snapToGrid w:val="0"/>
                    <w:ind w:left="400" w:hangingChars="200" w:hanging="400"/>
                    <w:rPr>
                      <w:rFonts w:ascii="新細明體" w:hAnsi="新細明體"/>
                    </w:rPr>
                  </w:pPr>
                  <w:r w:rsidRPr="00DA3E51">
                    <w:rPr>
                      <w:rFonts w:ascii="新細明體" w:hAnsi="新細明體" w:hint="eastAsia"/>
                      <w:sz w:val="20"/>
                    </w:rPr>
                    <w:t>※</w:t>
                  </w:r>
                  <w:r w:rsidRPr="00DA3E51">
                    <w:rPr>
                      <w:rFonts w:ascii="新細明體" w:hAnsi="新細明體" w:hint="eastAsia"/>
                      <w:b/>
                      <w:sz w:val="20"/>
                    </w:rPr>
                    <w:t>【</w:t>
                  </w:r>
                  <w:r w:rsidRPr="00DA3E51">
                    <w:rPr>
                      <w:rFonts w:ascii="新細明體" w:hAnsi="新細明體" w:hint="eastAsia"/>
                      <w:sz w:val="20"/>
                    </w:rPr>
                    <w:t>取消報名及退費請於開課前提出，依「</w:t>
                  </w:r>
                  <w:r w:rsidRPr="001C10C9">
                    <w:rPr>
                      <w:rFonts w:ascii="新細明體" w:hAnsi="新細明體" w:hint="eastAsia"/>
                      <w:b/>
                      <w:sz w:val="20"/>
                    </w:rPr>
                    <w:t>科建長期班學長申請</w:t>
                  </w:r>
                  <w:r w:rsidRPr="00B32239">
                    <w:rPr>
                      <w:rFonts w:ascii="新細明體" w:hAnsi="新細明體" w:hint="eastAsia"/>
                      <w:sz w:val="20"/>
                    </w:rPr>
                    <w:t>延期轉班退費管理辦法」辦理】</w:t>
                  </w:r>
                </w:p>
              </w:txbxContent>
            </v:textbox>
          </v:shape>
        </w:pict>
      </w:r>
    </w:p>
    <w:tbl>
      <w:tblPr>
        <w:tblpPr w:leftFromText="180" w:rightFromText="180" w:vertAnchor="text" w:horzAnchor="margin" w:tblpX="595" w:tblpY="31"/>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5"/>
        <w:gridCol w:w="666"/>
        <w:gridCol w:w="1187"/>
        <w:gridCol w:w="612"/>
        <w:gridCol w:w="1230"/>
        <w:gridCol w:w="813"/>
        <w:gridCol w:w="1029"/>
        <w:gridCol w:w="271"/>
        <w:gridCol w:w="1287"/>
        <w:gridCol w:w="991"/>
        <w:gridCol w:w="1607"/>
      </w:tblGrid>
      <w:tr w:rsidR="006C7F68" w:rsidRPr="008600F2" w14:paraId="687C3307" w14:textId="77777777" w:rsidTr="006C7F68">
        <w:trPr>
          <w:trHeight w:hRule="exact" w:val="255"/>
        </w:trPr>
        <w:tc>
          <w:tcPr>
            <w:tcW w:w="415" w:type="dxa"/>
            <w:vAlign w:val="center"/>
          </w:tcPr>
          <w:p w14:paraId="26FCEA93"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NO</w:t>
            </w:r>
          </w:p>
        </w:tc>
        <w:tc>
          <w:tcPr>
            <w:tcW w:w="1853" w:type="dxa"/>
            <w:gridSpan w:val="2"/>
            <w:vAlign w:val="center"/>
          </w:tcPr>
          <w:p w14:paraId="4FBFBF80"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姓     名</w:t>
            </w:r>
          </w:p>
        </w:tc>
        <w:tc>
          <w:tcPr>
            <w:tcW w:w="1842" w:type="dxa"/>
            <w:gridSpan w:val="2"/>
            <w:vAlign w:val="center"/>
          </w:tcPr>
          <w:p w14:paraId="0A2270E3"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部</w:t>
            </w:r>
            <w:r>
              <w:rPr>
                <w:rFonts w:ascii="新細明體" w:hAnsi="新細明體" w:hint="eastAsia"/>
                <w:b/>
                <w:sz w:val="20"/>
              </w:rPr>
              <w:t xml:space="preserve"> </w:t>
            </w:r>
            <w:r w:rsidRPr="008600F2">
              <w:rPr>
                <w:rFonts w:ascii="新細明體" w:hAnsi="新細明體"/>
                <w:b/>
                <w:sz w:val="20"/>
              </w:rPr>
              <w:t>門</w:t>
            </w:r>
            <w:r>
              <w:rPr>
                <w:rFonts w:ascii="新細明體" w:hAnsi="新細明體" w:hint="eastAsia"/>
                <w:b/>
                <w:sz w:val="20"/>
              </w:rPr>
              <w:t xml:space="preserve"> </w:t>
            </w:r>
            <w:r w:rsidRPr="008600F2">
              <w:rPr>
                <w:rFonts w:ascii="新細明體" w:hAnsi="新細明體"/>
                <w:b/>
                <w:sz w:val="20"/>
              </w:rPr>
              <w:t>職</w:t>
            </w:r>
            <w:r>
              <w:rPr>
                <w:rFonts w:ascii="新細明體" w:hAnsi="新細明體" w:hint="eastAsia"/>
                <w:b/>
                <w:sz w:val="20"/>
              </w:rPr>
              <w:t xml:space="preserve"> </w:t>
            </w:r>
            <w:r w:rsidRPr="008600F2">
              <w:rPr>
                <w:rFonts w:ascii="新細明體" w:hAnsi="新細明體"/>
                <w:b/>
                <w:sz w:val="20"/>
              </w:rPr>
              <w:t>稱</w:t>
            </w:r>
          </w:p>
        </w:tc>
        <w:tc>
          <w:tcPr>
            <w:tcW w:w="1842" w:type="dxa"/>
            <w:gridSpan w:val="2"/>
            <w:vAlign w:val="center"/>
          </w:tcPr>
          <w:p w14:paraId="665170B5"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行動電話</w:t>
            </w:r>
          </w:p>
        </w:tc>
        <w:tc>
          <w:tcPr>
            <w:tcW w:w="2549" w:type="dxa"/>
            <w:gridSpan w:val="3"/>
            <w:vAlign w:val="center"/>
          </w:tcPr>
          <w:p w14:paraId="5D5DAB17"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E-mail</w:t>
            </w:r>
          </w:p>
        </w:tc>
        <w:tc>
          <w:tcPr>
            <w:tcW w:w="1607" w:type="dxa"/>
            <w:vAlign w:val="center"/>
          </w:tcPr>
          <w:p w14:paraId="6D797B4D"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報名課程(必填)</w:t>
            </w:r>
          </w:p>
        </w:tc>
      </w:tr>
      <w:tr w:rsidR="006C7F68" w:rsidRPr="008600F2" w14:paraId="7D551D8E" w14:textId="77777777" w:rsidTr="006C7F68">
        <w:trPr>
          <w:trHeight w:hRule="exact" w:val="284"/>
        </w:trPr>
        <w:tc>
          <w:tcPr>
            <w:tcW w:w="415" w:type="dxa"/>
            <w:vAlign w:val="center"/>
          </w:tcPr>
          <w:p w14:paraId="7FBE8FB2"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1</w:t>
            </w:r>
          </w:p>
        </w:tc>
        <w:tc>
          <w:tcPr>
            <w:tcW w:w="1853" w:type="dxa"/>
            <w:gridSpan w:val="2"/>
            <w:vAlign w:val="center"/>
          </w:tcPr>
          <w:p w14:paraId="4C9B9F0B" w14:textId="77777777" w:rsidR="006C7F68" w:rsidRPr="008600F2" w:rsidRDefault="006C7F68" w:rsidP="006C7F68">
            <w:pPr>
              <w:snapToGrid w:val="0"/>
              <w:spacing w:line="240" w:lineRule="exact"/>
              <w:rPr>
                <w:rFonts w:ascii="新細明體" w:hAnsi="新細明體"/>
                <w:b/>
                <w:sz w:val="20"/>
              </w:rPr>
            </w:pPr>
          </w:p>
        </w:tc>
        <w:tc>
          <w:tcPr>
            <w:tcW w:w="1842" w:type="dxa"/>
            <w:gridSpan w:val="2"/>
            <w:vAlign w:val="center"/>
          </w:tcPr>
          <w:p w14:paraId="09313ABF" w14:textId="77777777" w:rsidR="006C7F68" w:rsidRPr="008600F2" w:rsidRDefault="006C7F68" w:rsidP="006C7F68">
            <w:pPr>
              <w:snapToGrid w:val="0"/>
              <w:spacing w:line="240" w:lineRule="exact"/>
              <w:rPr>
                <w:rFonts w:ascii="新細明體" w:hAnsi="新細明體"/>
                <w:b/>
                <w:sz w:val="20"/>
              </w:rPr>
            </w:pPr>
          </w:p>
        </w:tc>
        <w:tc>
          <w:tcPr>
            <w:tcW w:w="1842" w:type="dxa"/>
            <w:gridSpan w:val="2"/>
            <w:vAlign w:val="center"/>
          </w:tcPr>
          <w:p w14:paraId="40A76B62" w14:textId="77777777" w:rsidR="006C7F68" w:rsidRPr="008600F2" w:rsidRDefault="006C7F68" w:rsidP="006C7F68">
            <w:pPr>
              <w:snapToGrid w:val="0"/>
              <w:spacing w:line="240" w:lineRule="exact"/>
              <w:rPr>
                <w:rFonts w:ascii="新細明體" w:hAnsi="新細明體"/>
                <w:b/>
                <w:sz w:val="20"/>
              </w:rPr>
            </w:pPr>
          </w:p>
        </w:tc>
        <w:tc>
          <w:tcPr>
            <w:tcW w:w="2549" w:type="dxa"/>
            <w:gridSpan w:val="3"/>
            <w:vAlign w:val="center"/>
          </w:tcPr>
          <w:p w14:paraId="71CF58B4" w14:textId="77777777" w:rsidR="006C7F68" w:rsidRPr="008600F2" w:rsidRDefault="006C7F68" w:rsidP="006C7F68">
            <w:pPr>
              <w:snapToGrid w:val="0"/>
              <w:spacing w:line="240" w:lineRule="exact"/>
              <w:rPr>
                <w:rFonts w:ascii="新細明體" w:hAnsi="新細明體"/>
                <w:b/>
                <w:sz w:val="20"/>
              </w:rPr>
            </w:pPr>
          </w:p>
        </w:tc>
        <w:tc>
          <w:tcPr>
            <w:tcW w:w="1607" w:type="dxa"/>
            <w:vAlign w:val="center"/>
          </w:tcPr>
          <w:p w14:paraId="3A8AE3E2" w14:textId="77777777" w:rsidR="006C7F68" w:rsidRPr="008600F2" w:rsidRDefault="006C7F68" w:rsidP="006C7F68">
            <w:pPr>
              <w:snapToGrid w:val="0"/>
              <w:spacing w:line="240" w:lineRule="exact"/>
              <w:rPr>
                <w:rFonts w:ascii="新細明體" w:hAnsi="新細明體"/>
                <w:b/>
                <w:sz w:val="20"/>
              </w:rPr>
            </w:pPr>
          </w:p>
        </w:tc>
      </w:tr>
      <w:tr w:rsidR="006C7F68" w:rsidRPr="008600F2" w14:paraId="0E19ED3D" w14:textId="77777777" w:rsidTr="006C7F68">
        <w:trPr>
          <w:trHeight w:hRule="exact" w:val="284"/>
        </w:trPr>
        <w:tc>
          <w:tcPr>
            <w:tcW w:w="415" w:type="dxa"/>
            <w:vAlign w:val="center"/>
          </w:tcPr>
          <w:p w14:paraId="455BC33A"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2</w:t>
            </w:r>
          </w:p>
        </w:tc>
        <w:tc>
          <w:tcPr>
            <w:tcW w:w="1853" w:type="dxa"/>
            <w:gridSpan w:val="2"/>
            <w:vAlign w:val="center"/>
          </w:tcPr>
          <w:p w14:paraId="6C5D5E9C" w14:textId="77777777" w:rsidR="006C7F68" w:rsidRPr="008600F2" w:rsidRDefault="006C7F68" w:rsidP="006C7F68">
            <w:pPr>
              <w:snapToGrid w:val="0"/>
              <w:spacing w:line="240" w:lineRule="exact"/>
              <w:rPr>
                <w:rFonts w:ascii="新細明體" w:hAnsi="新細明體"/>
                <w:b/>
                <w:sz w:val="20"/>
              </w:rPr>
            </w:pPr>
          </w:p>
        </w:tc>
        <w:tc>
          <w:tcPr>
            <w:tcW w:w="1842" w:type="dxa"/>
            <w:gridSpan w:val="2"/>
            <w:vAlign w:val="center"/>
          </w:tcPr>
          <w:p w14:paraId="55037F01" w14:textId="77777777" w:rsidR="006C7F68" w:rsidRPr="008600F2" w:rsidRDefault="006C7F68" w:rsidP="006C7F68">
            <w:pPr>
              <w:snapToGrid w:val="0"/>
              <w:spacing w:line="240" w:lineRule="exact"/>
              <w:rPr>
                <w:rFonts w:ascii="新細明體" w:hAnsi="新細明體"/>
                <w:sz w:val="20"/>
                <w:u w:val="single"/>
              </w:rPr>
            </w:pPr>
          </w:p>
        </w:tc>
        <w:tc>
          <w:tcPr>
            <w:tcW w:w="1842" w:type="dxa"/>
            <w:gridSpan w:val="2"/>
            <w:vAlign w:val="center"/>
          </w:tcPr>
          <w:p w14:paraId="022C3EC8" w14:textId="77777777" w:rsidR="006C7F68" w:rsidRPr="008600F2" w:rsidRDefault="006C7F68" w:rsidP="006C7F68">
            <w:pPr>
              <w:snapToGrid w:val="0"/>
              <w:spacing w:line="240" w:lineRule="exact"/>
              <w:rPr>
                <w:rFonts w:ascii="新細明體" w:hAnsi="新細明體"/>
                <w:b/>
                <w:sz w:val="20"/>
              </w:rPr>
            </w:pPr>
          </w:p>
        </w:tc>
        <w:tc>
          <w:tcPr>
            <w:tcW w:w="2549" w:type="dxa"/>
            <w:gridSpan w:val="3"/>
            <w:vAlign w:val="center"/>
          </w:tcPr>
          <w:p w14:paraId="767123F8" w14:textId="77777777" w:rsidR="006C7F68" w:rsidRPr="008600F2" w:rsidRDefault="006C7F68" w:rsidP="006C7F68">
            <w:pPr>
              <w:snapToGrid w:val="0"/>
              <w:spacing w:line="240" w:lineRule="exact"/>
              <w:rPr>
                <w:rFonts w:ascii="新細明體" w:hAnsi="新細明體"/>
                <w:b/>
                <w:sz w:val="20"/>
              </w:rPr>
            </w:pPr>
          </w:p>
        </w:tc>
        <w:tc>
          <w:tcPr>
            <w:tcW w:w="1607" w:type="dxa"/>
            <w:vAlign w:val="center"/>
          </w:tcPr>
          <w:p w14:paraId="6D7DCC77" w14:textId="77777777" w:rsidR="006C7F68" w:rsidRPr="008600F2" w:rsidRDefault="006C7F68" w:rsidP="006C7F68">
            <w:pPr>
              <w:snapToGrid w:val="0"/>
              <w:spacing w:line="240" w:lineRule="exact"/>
              <w:rPr>
                <w:rFonts w:ascii="新細明體" w:hAnsi="新細明體"/>
                <w:b/>
                <w:sz w:val="20"/>
              </w:rPr>
            </w:pPr>
          </w:p>
        </w:tc>
      </w:tr>
      <w:tr w:rsidR="006C7F68" w:rsidRPr="008600F2" w14:paraId="7162315F" w14:textId="77777777" w:rsidTr="006C7F68">
        <w:trPr>
          <w:trHeight w:hRule="exact" w:val="284"/>
        </w:trPr>
        <w:tc>
          <w:tcPr>
            <w:tcW w:w="1081" w:type="dxa"/>
            <w:gridSpan w:val="2"/>
            <w:vAlign w:val="center"/>
          </w:tcPr>
          <w:p w14:paraId="13AF0851"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公司名稱</w:t>
            </w:r>
          </w:p>
        </w:tc>
        <w:tc>
          <w:tcPr>
            <w:tcW w:w="4871" w:type="dxa"/>
            <w:gridSpan w:val="5"/>
            <w:vAlign w:val="center"/>
          </w:tcPr>
          <w:p w14:paraId="3CDEC605" w14:textId="77777777" w:rsidR="006C7F68" w:rsidRPr="008600F2" w:rsidRDefault="006C7F68" w:rsidP="006C7F68">
            <w:pPr>
              <w:snapToGrid w:val="0"/>
              <w:spacing w:line="240" w:lineRule="exact"/>
              <w:jc w:val="center"/>
              <w:rPr>
                <w:rFonts w:ascii="新細明體" w:hAnsi="新細明體"/>
                <w:b/>
                <w:sz w:val="20"/>
              </w:rPr>
            </w:pPr>
          </w:p>
        </w:tc>
        <w:tc>
          <w:tcPr>
            <w:tcW w:w="1558" w:type="dxa"/>
            <w:gridSpan w:val="2"/>
            <w:vAlign w:val="center"/>
          </w:tcPr>
          <w:p w14:paraId="495F894E"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統一編號</w:t>
            </w:r>
          </w:p>
        </w:tc>
        <w:tc>
          <w:tcPr>
            <w:tcW w:w="2598" w:type="dxa"/>
            <w:gridSpan w:val="2"/>
            <w:vAlign w:val="center"/>
          </w:tcPr>
          <w:p w14:paraId="712346DB" w14:textId="77777777" w:rsidR="006C7F68" w:rsidRPr="008600F2" w:rsidRDefault="006C7F68" w:rsidP="006C7F68">
            <w:pPr>
              <w:snapToGrid w:val="0"/>
              <w:spacing w:line="240" w:lineRule="exact"/>
              <w:jc w:val="both"/>
              <w:rPr>
                <w:rFonts w:ascii="新細明體" w:hAnsi="新細明體"/>
                <w:b/>
                <w:sz w:val="20"/>
              </w:rPr>
            </w:pPr>
          </w:p>
        </w:tc>
      </w:tr>
      <w:tr w:rsidR="006C7F68" w:rsidRPr="008600F2" w14:paraId="12E92A25" w14:textId="77777777" w:rsidTr="006C7F68">
        <w:trPr>
          <w:trHeight w:hRule="exact" w:val="284"/>
        </w:trPr>
        <w:tc>
          <w:tcPr>
            <w:tcW w:w="1081" w:type="dxa"/>
            <w:gridSpan w:val="2"/>
            <w:vAlign w:val="center"/>
          </w:tcPr>
          <w:p w14:paraId="5F0D066A"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主要產品</w:t>
            </w:r>
          </w:p>
        </w:tc>
        <w:tc>
          <w:tcPr>
            <w:tcW w:w="4871" w:type="dxa"/>
            <w:gridSpan w:val="5"/>
            <w:vAlign w:val="center"/>
          </w:tcPr>
          <w:p w14:paraId="11BC08EC" w14:textId="77777777" w:rsidR="006C7F68" w:rsidRPr="008600F2" w:rsidRDefault="006C7F68" w:rsidP="006C7F68">
            <w:pPr>
              <w:snapToGrid w:val="0"/>
              <w:spacing w:line="240" w:lineRule="exact"/>
              <w:jc w:val="center"/>
              <w:rPr>
                <w:rFonts w:ascii="新細明體" w:hAnsi="新細明體"/>
                <w:b/>
                <w:sz w:val="20"/>
              </w:rPr>
            </w:pPr>
          </w:p>
        </w:tc>
        <w:tc>
          <w:tcPr>
            <w:tcW w:w="1558" w:type="dxa"/>
            <w:gridSpan w:val="2"/>
            <w:vAlign w:val="center"/>
          </w:tcPr>
          <w:p w14:paraId="75AEF53C"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連絡電話</w:t>
            </w:r>
          </w:p>
        </w:tc>
        <w:tc>
          <w:tcPr>
            <w:tcW w:w="2598" w:type="dxa"/>
            <w:gridSpan w:val="2"/>
            <w:vAlign w:val="center"/>
          </w:tcPr>
          <w:p w14:paraId="54030524" w14:textId="77777777" w:rsidR="006C7F68" w:rsidRPr="008600F2" w:rsidRDefault="006C7F68" w:rsidP="006C7F68">
            <w:pPr>
              <w:snapToGrid w:val="0"/>
              <w:spacing w:line="240" w:lineRule="exact"/>
              <w:rPr>
                <w:rFonts w:ascii="新細明體" w:hAnsi="新細明體"/>
                <w:b/>
                <w:sz w:val="20"/>
              </w:rPr>
            </w:pPr>
            <w:r w:rsidRPr="008600F2">
              <w:rPr>
                <w:rFonts w:ascii="新細明體" w:hAnsi="新細明體"/>
                <w:b/>
                <w:sz w:val="20"/>
              </w:rPr>
              <w:t>(  )            分機</w:t>
            </w:r>
          </w:p>
        </w:tc>
      </w:tr>
      <w:tr w:rsidR="006C7F68" w:rsidRPr="008600F2" w14:paraId="7FC57636" w14:textId="77777777" w:rsidTr="006C7F68">
        <w:trPr>
          <w:trHeight w:hRule="exact" w:val="284"/>
        </w:trPr>
        <w:tc>
          <w:tcPr>
            <w:tcW w:w="1081" w:type="dxa"/>
            <w:gridSpan w:val="2"/>
            <w:vAlign w:val="center"/>
          </w:tcPr>
          <w:p w14:paraId="16028EC8"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連絡人</w:t>
            </w:r>
          </w:p>
        </w:tc>
        <w:tc>
          <w:tcPr>
            <w:tcW w:w="1799" w:type="dxa"/>
            <w:gridSpan w:val="2"/>
            <w:vAlign w:val="center"/>
          </w:tcPr>
          <w:p w14:paraId="7B2C511D" w14:textId="77777777" w:rsidR="006C7F68" w:rsidRPr="008600F2" w:rsidRDefault="006C7F68" w:rsidP="006C7F68">
            <w:pPr>
              <w:snapToGrid w:val="0"/>
              <w:spacing w:line="240" w:lineRule="exact"/>
              <w:jc w:val="both"/>
              <w:rPr>
                <w:rFonts w:ascii="新細明體" w:hAnsi="新細明體"/>
                <w:b/>
                <w:sz w:val="20"/>
              </w:rPr>
            </w:pPr>
          </w:p>
        </w:tc>
        <w:tc>
          <w:tcPr>
            <w:tcW w:w="1230" w:type="dxa"/>
            <w:vAlign w:val="center"/>
          </w:tcPr>
          <w:p w14:paraId="6E30CA28"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部門職稱</w:t>
            </w:r>
          </w:p>
        </w:tc>
        <w:tc>
          <w:tcPr>
            <w:tcW w:w="1842" w:type="dxa"/>
            <w:gridSpan w:val="2"/>
            <w:vAlign w:val="center"/>
          </w:tcPr>
          <w:p w14:paraId="60C84DDA" w14:textId="77777777" w:rsidR="006C7F68" w:rsidRPr="008600F2" w:rsidRDefault="006C7F68" w:rsidP="006C7F68">
            <w:pPr>
              <w:snapToGrid w:val="0"/>
              <w:spacing w:line="240" w:lineRule="exact"/>
              <w:jc w:val="center"/>
              <w:rPr>
                <w:rFonts w:ascii="新細明體" w:hAnsi="新細明體"/>
                <w:b/>
                <w:sz w:val="20"/>
              </w:rPr>
            </w:pPr>
          </w:p>
        </w:tc>
        <w:tc>
          <w:tcPr>
            <w:tcW w:w="1558" w:type="dxa"/>
            <w:gridSpan w:val="2"/>
            <w:vAlign w:val="center"/>
          </w:tcPr>
          <w:p w14:paraId="7F5F7EA1" w14:textId="77777777" w:rsidR="006C7F68" w:rsidRPr="00BE016A" w:rsidRDefault="006C7F68" w:rsidP="006C7F68">
            <w:pPr>
              <w:snapToGrid w:val="0"/>
              <w:spacing w:line="240" w:lineRule="exact"/>
              <w:jc w:val="distribute"/>
              <w:rPr>
                <w:rFonts w:ascii="新細明體" w:hAnsi="新細明體"/>
                <w:b/>
                <w:sz w:val="20"/>
              </w:rPr>
            </w:pPr>
            <w:r w:rsidRPr="00BE016A">
              <w:rPr>
                <w:rFonts w:ascii="新細明體" w:hAnsi="新細明體"/>
                <w:b/>
                <w:sz w:val="20"/>
              </w:rPr>
              <w:t>傳真電話</w:t>
            </w:r>
          </w:p>
        </w:tc>
        <w:tc>
          <w:tcPr>
            <w:tcW w:w="2598" w:type="dxa"/>
            <w:gridSpan w:val="2"/>
            <w:vAlign w:val="center"/>
          </w:tcPr>
          <w:p w14:paraId="0D89EFE9" w14:textId="77777777" w:rsidR="006C7F68" w:rsidRPr="008600F2" w:rsidRDefault="006C7F68" w:rsidP="006C7F68">
            <w:pPr>
              <w:snapToGrid w:val="0"/>
              <w:spacing w:line="240" w:lineRule="exact"/>
              <w:rPr>
                <w:rFonts w:ascii="新細明體" w:hAnsi="新細明體"/>
                <w:b/>
                <w:sz w:val="20"/>
              </w:rPr>
            </w:pPr>
            <w:r w:rsidRPr="008600F2">
              <w:rPr>
                <w:rFonts w:ascii="新細明體" w:hAnsi="新細明體"/>
                <w:b/>
                <w:sz w:val="20"/>
              </w:rPr>
              <w:t>(  )</w:t>
            </w:r>
          </w:p>
        </w:tc>
      </w:tr>
      <w:tr w:rsidR="006C7F68" w:rsidRPr="008600F2" w14:paraId="2A0CD8C0" w14:textId="77777777" w:rsidTr="006C7F68">
        <w:trPr>
          <w:trHeight w:hRule="exact" w:val="284"/>
        </w:trPr>
        <w:tc>
          <w:tcPr>
            <w:tcW w:w="1081" w:type="dxa"/>
            <w:gridSpan w:val="2"/>
            <w:vAlign w:val="center"/>
          </w:tcPr>
          <w:p w14:paraId="5554FB23"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連絡地址</w:t>
            </w:r>
          </w:p>
        </w:tc>
        <w:tc>
          <w:tcPr>
            <w:tcW w:w="4871" w:type="dxa"/>
            <w:gridSpan w:val="5"/>
            <w:vAlign w:val="center"/>
          </w:tcPr>
          <w:p w14:paraId="383361EE" w14:textId="77777777" w:rsidR="006C7F68" w:rsidRPr="008600F2" w:rsidRDefault="006C7F68" w:rsidP="006C7F68">
            <w:pPr>
              <w:snapToGrid w:val="0"/>
              <w:spacing w:line="240" w:lineRule="exact"/>
              <w:rPr>
                <w:rFonts w:ascii="新細明體" w:hAnsi="新細明體"/>
                <w:b/>
                <w:sz w:val="20"/>
              </w:rPr>
            </w:pPr>
          </w:p>
        </w:tc>
        <w:tc>
          <w:tcPr>
            <w:tcW w:w="1558" w:type="dxa"/>
            <w:gridSpan w:val="2"/>
            <w:vAlign w:val="center"/>
          </w:tcPr>
          <w:p w14:paraId="2640B6BD" w14:textId="77777777" w:rsidR="006C7F68" w:rsidRPr="008600F2" w:rsidRDefault="006C7F68" w:rsidP="006C7F68">
            <w:pPr>
              <w:pStyle w:val="2"/>
              <w:widowControl w:val="0"/>
              <w:snapToGrid w:val="0"/>
              <w:spacing w:line="240" w:lineRule="exact"/>
              <w:rPr>
                <w:rFonts w:ascii="新細明體" w:hAnsi="新細明體"/>
              </w:rPr>
            </w:pPr>
            <w:r w:rsidRPr="008600F2">
              <w:rPr>
                <w:rFonts w:ascii="新細明體" w:hAnsi="新細明體"/>
              </w:rPr>
              <w:t>E-mail或網址</w:t>
            </w:r>
          </w:p>
        </w:tc>
        <w:tc>
          <w:tcPr>
            <w:tcW w:w="2598" w:type="dxa"/>
            <w:gridSpan w:val="2"/>
            <w:vAlign w:val="center"/>
          </w:tcPr>
          <w:p w14:paraId="1BAF2AE2" w14:textId="77777777" w:rsidR="006C7F68" w:rsidRPr="008600F2" w:rsidRDefault="006C7F68" w:rsidP="006C7F68">
            <w:pPr>
              <w:snapToGrid w:val="0"/>
              <w:spacing w:line="240" w:lineRule="exact"/>
              <w:rPr>
                <w:rFonts w:ascii="新細明體" w:hAnsi="新細明體"/>
                <w:b/>
                <w:sz w:val="20"/>
              </w:rPr>
            </w:pPr>
          </w:p>
        </w:tc>
      </w:tr>
      <w:tr w:rsidR="006C7F68" w:rsidRPr="008600F2" w14:paraId="64469B7B" w14:textId="77777777" w:rsidTr="006C7F68">
        <w:trPr>
          <w:trHeight w:hRule="exact" w:val="284"/>
        </w:trPr>
        <w:tc>
          <w:tcPr>
            <w:tcW w:w="1081" w:type="dxa"/>
            <w:gridSpan w:val="2"/>
            <w:vAlign w:val="center"/>
          </w:tcPr>
          <w:p w14:paraId="49E3FD84"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客戶型態</w:t>
            </w:r>
          </w:p>
        </w:tc>
        <w:tc>
          <w:tcPr>
            <w:tcW w:w="9027" w:type="dxa"/>
            <w:gridSpan w:val="9"/>
            <w:vAlign w:val="center"/>
          </w:tcPr>
          <w:p w14:paraId="4A817A88" w14:textId="77777777" w:rsidR="006C7F68" w:rsidRPr="00672732" w:rsidRDefault="006C7F68" w:rsidP="006C7F68">
            <w:pPr>
              <w:snapToGrid w:val="0"/>
              <w:spacing w:line="240" w:lineRule="exact"/>
              <w:ind w:right="-268"/>
              <w:rPr>
                <w:rFonts w:ascii="新細明體" w:hAnsi="新細明體"/>
                <w:b/>
                <w:color w:val="000000"/>
                <w:sz w:val="20"/>
              </w:rPr>
            </w:pPr>
            <w:r w:rsidRPr="008600F2">
              <w:rPr>
                <w:rFonts w:ascii="新細明體" w:hAnsi="新細明體"/>
                <w:b/>
                <w:sz w:val="20"/>
              </w:rPr>
              <w:t xml:space="preserve">科建輔導客戶 </w:t>
            </w:r>
            <w:r>
              <w:rPr>
                <w:rFonts w:ascii="新細明體" w:hAnsi="新細明體" w:hint="eastAsia"/>
                <w:b/>
                <w:sz w:val="20"/>
              </w:rPr>
              <w:t xml:space="preserve"> </w:t>
            </w:r>
            <w:r w:rsidRPr="008600F2">
              <w:rPr>
                <w:rFonts w:ascii="新細明體" w:hAnsi="新細明體"/>
                <w:b/>
                <w:sz w:val="20"/>
              </w:rPr>
              <w:sym w:font="Wingdings" w:char="F06F"/>
            </w:r>
            <w:r>
              <w:rPr>
                <w:rFonts w:ascii="新細明體" w:hAnsi="新細明體" w:hint="eastAsia"/>
                <w:b/>
                <w:sz w:val="20"/>
              </w:rPr>
              <w:t xml:space="preserve"> </w:t>
            </w:r>
            <w:r w:rsidRPr="008600F2">
              <w:rPr>
                <w:rFonts w:ascii="新細明體" w:hAnsi="新細明體"/>
                <w:b/>
                <w:sz w:val="20"/>
              </w:rPr>
              <w:t xml:space="preserve">是 </w:t>
            </w:r>
            <w:r>
              <w:rPr>
                <w:rFonts w:ascii="新細明體" w:hAnsi="新細明體" w:hint="eastAsia"/>
                <w:b/>
                <w:sz w:val="20"/>
              </w:rPr>
              <w:t xml:space="preserve"> </w:t>
            </w:r>
            <w:r w:rsidRPr="008600F2">
              <w:rPr>
                <w:rFonts w:ascii="新細明體" w:hAnsi="新細明體"/>
                <w:b/>
                <w:sz w:val="20"/>
              </w:rPr>
              <w:sym w:font="Wingdings" w:char="F06F"/>
            </w:r>
            <w:r>
              <w:rPr>
                <w:rFonts w:ascii="新細明體" w:hAnsi="新細明體" w:hint="eastAsia"/>
                <w:b/>
                <w:sz w:val="20"/>
              </w:rPr>
              <w:t xml:space="preserve"> </w:t>
            </w:r>
            <w:r w:rsidRPr="008600F2">
              <w:rPr>
                <w:rFonts w:ascii="新細明體" w:hAnsi="新細明體"/>
                <w:b/>
                <w:sz w:val="20"/>
              </w:rPr>
              <w:t xml:space="preserve">否   </w:t>
            </w:r>
          </w:p>
        </w:tc>
      </w:tr>
      <w:tr w:rsidR="006C7F68" w:rsidRPr="008600F2" w14:paraId="3B77BC5B" w14:textId="77777777" w:rsidTr="00DE5AAE">
        <w:trPr>
          <w:trHeight w:hRule="exact" w:val="874"/>
        </w:trPr>
        <w:tc>
          <w:tcPr>
            <w:tcW w:w="1081" w:type="dxa"/>
            <w:gridSpan w:val="2"/>
            <w:vAlign w:val="center"/>
          </w:tcPr>
          <w:p w14:paraId="03C7A2FE"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hint="eastAsia"/>
                <w:b/>
                <w:sz w:val="20"/>
              </w:rPr>
              <w:t>曾參加課程</w:t>
            </w:r>
          </w:p>
        </w:tc>
        <w:tc>
          <w:tcPr>
            <w:tcW w:w="9027" w:type="dxa"/>
            <w:gridSpan w:val="9"/>
            <w:vAlign w:val="center"/>
          </w:tcPr>
          <w:p w14:paraId="1CC48D91" w14:textId="77777777" w:rsidR="006C7F68" w:rsidRPr="008600F2" w:rsidRDefault="006C7F68" w:rsidP="006C7F68">
            <w:pPr>
              <w:snapToGrid w:val="0"/>
              <w:spacing w:line="240" w:lineRule="exact"/>
              <w:ind w:right="-268"/>
              <w:rPr>
                <w:rFonts w:ascii="新細明體" w:hAnsi="新細明體"/>
                <w:b/>
                <w:sz w:val="20"/>
              </w:rPr>
            </w:pPr>
            <w:r w:rsidRPr="008600F2">
              <w:rPr>
                <w:rFonts w:ascii="新細明體" w:hAnsi="新細明體"/>
                <w:b/>
                <w:sz w:val="20"/>
              </w:rPr>
              <w:sym w:font="Wingdings" w:char="F06F"/>
            </w:r>
            <w:r>
              <w:rPr>
                <w:rFonts w:ascii="新細明體" w:hAnsi="新細明體" w:hint="eastAsia"/>
                <w:b/>
                <w:sz w:val="20"/>
              </w:rPr>
              <w:t xml:space="preserve">無　</w:t>
            </w:r>
            <w:r w:rsidRPr="008600F2">
              <w:rPr>
                <w:rFonts w:ascii="新細明體" w:hAnsi="新細明體"/>
                <w:b/>
                <w:sz w:val="20"/>
              </w:rPr>
              <w:sym w:font="Wingdings" w:char="F06F"/>
            </w:r>
            <w:r w:rsidRPr="008600F2">
              <w:rPr>
                <w:rFonts w:ascii="新細明體" w:hAnsi="新細明體" w:hint="eastAsia"/>
                <w:b/>
                <w:sz w:val="20"/>
              </w:rPr>
              <w:t xml:space="preserve"> </w:t>
            </w:r>
            <w:r>
              <w:rPr>
                <w:rFonts w:ascii="新細明體" w:hAnsi="新細明體" w:hint="eastAsia"/>
                <w:b/>
                <w:sz w:val="20"/>
              </w:rPr>
              <w:t>科建</w:t>
            </w:r>
            <w:r w:rsidRPr="008600F2">
              <w:rPr>
                <w:rFonts w:ascii="新細明體" w:hAnsi="新細明體"/>
                <w:b/>
                <w:sz w:val="20"/>
              </w:rPr>
              <w:t>CQT</w:t>
            </w:r>
            <w:r>
              <w:rPr>
                <w:rFonts w:ascii="新細明體" w:hAnsi="新細明體" w:hint="eastAsia"/>
                <w:b/>
                <w:sz w:val="20"/>
              </w:rPr>
              <w:t>/CQE舊生</w:t>
            </w:r>
            <w:r w:rsidRPr="008600F2">
              <w:rPr>
                <w:rFonts w:ascii="新細明體" w:hAnsi="新細明體"/>
                <w:b/>
                <w:sz w:val="20"/>
              </w:rPr>
              <w:t xml:space="preserve">  </w:t>
            </w:r>
            <w:r w:rsidRPr="008600F2">
              <w:rPr>
                <w:rFonts w:ascii="新細明體" w:hAnsi="新細明體"/>
                <w:b/>
                <w:sz w:val="20"/>
              </w:rPr>
              <w:sym w:font="Wingdings" w:char="F06F"/>
            </w:r>
            <w:r w:rsidRPr="00CB6F01">
              <w:rPr>
                <w:rFonts w:ascii="新細明體" w:hAnsi="新細明體" w:hint="eastAsia"/>
                <w:b/>
                <w:sz w:val="20"/>
              </w:rPr>
              <w:t>參訓過非科建C</w:t>
            </w:r>
            <w:r w:rsidRPr="00CB6F01">
              <w:rPr>
                <w:rFonts w:ascii="新細明體" w:hAnsi="新細明體"/>
                <w:b/>
                <w:sz w:val="20"/>
              </w:rPr>
              <w:t>QT/CQE</w:t>
            </w:r>
            <w:r>
              <w:rPr>
                <w:rFonts w:ascii="新細明體" w:hAnsi="新細明體" w:hint="eastAsia"/>
                <w:b/>
                <w:sz w:val="20"/>
              </w:rPr>
              <w:t>課程</w:t>
            </w:r>
            <w:r w:rsidRPr="008600F2">
              <w:rPr>
                <w:rFonts w:ascii="新細明體" w:hAnsi="新細明體"/>
                <w:b/>
                <w:sz w:val="20"/>
              </w:rPr>
              <w:t xml:space="preserve"> </w:t>
            </w:r>
            <w:r w:rsidRPr="00A60ED5">
              <w:rPr>
                <w:rFonts w:ascii="新細明體" w:hAnsi="新細明體"/>
                <w:b/>
                <w:sz w:val="20"/>
              </w:rPr>
              <w:t xml:space="preserve"> </w:t>
            </w:r>
            <w:r w:rsidRPr="00A60ED5">
              <w:rPr>
                <w:rFonts w:ascii="新細明體" w:hAnsi="新細明體" w:hint="eastAsia"/>
                <w:b/>
                <w:sz w:val="20"/>
              </w:rPr>
              <w:t xml:space="preserve"> </w:t>
            </w:r>
            <w:r w:rsidRPr="00A60ED5">
              <w:rPr>
                <w:rFonts w:ascii="新細明體" w:hAnsi="新細明體"/>
                <w:b/>
                <w:sz w:val="20"/>
                <w:szCs w:val="20"/>
              </w:rPr>
              <w:t>開課公司/機構：</w:t>
            </w:r>
            <w:r w:rsidRPr="008600F2">
              <w:rPr>
                <w:rFonts w:ascii="新細明體" w:hAnsi="新細明體" w:hint="eastAsia"/>
                <w:b/>
                <w:sz w:val="20"/>
                <w:u w:val="single"/>
              </w:rPr>
              <w:t xml:space="preserve">       </w:t>
            </w:r>
            <w:r>
              <w:rPr>
                <w:rFonts w:ascii="新細明體" w:hAnsi="新細明體" w:hint="eastAsia"/>
                <w:b/>
                <w:sz w:val="20"/>
                <w:u w:val="single"/>
              </w:rPr>
              <w:t xml:space="preserve">      </w:t>
            </w:r>
            <w:r w:rsidRPr="008600F2">
              <w:rPr>
                <w:rFonts w:ascii="新細明體" w:hAnsi="新細明體" w:hint="eastAsia"/>
                <w:b/>
                <w:sz w:val="20"/>
                <w:u w:val="single"/>
              </w:rPr>
              <w:t xml:space="preserve"> </w:t>
            </w:r>
            <w:r>
              <w:rPr>
                <w:rFonts w:ascii="新細明體" w:hAnsi="新細明體" w:hint="eastAsia"/>
                <w:b/>
                <w:sz w:val="20"/>
              </w:rPr>
              <w:t>）</w:t>
            </w:r>
          </w:p>
        </w:tc>
      </w:tr>
      <w:tr w:rsidR="006C7F68" w:rsidRPr="008600F2" w14:paraId="56704EA2" w14:textId="77777777" w:rsidTr="006C7F68">
        <w:trPr>
          <w:trHeight w:val="284"/>
        </w:trPr>
        <w:tc>
          <w:tcPr>
            <w:tcW w:w="1081" w:type="dxa"/>
            <w:gridSpan w:val="2"/>
            <w:vAlign w:val="center"/>
          </w:tcPr>
          <w:p w14:paraId="7B81D03D"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參加費用</w:t>
            </w:r>
          </w:p>
        </w:tc>
        <w:tc>
          <w:tcPr>
            <w:tcW w:w="3842" w:type="dxa"/>
            <w:gridSpan w:val="4"/>
            <w:vAlign w:val="center"/>
          </w:tcPr>
          <w:p w14:paraId="3E1EA48E" w14:textId="77777777" w:rsidR="006C7F68" w:rsidRPr="008600F2" w:rsidRDefault="006C7F68" w:rsidP="006C7F68">
            <w:pPr>
              <w:snapToGrid w:val="0"/>
              <w:spacing w:line="240" w:lineRule="exact"/>
              <w:rPr>
                <w:rFonts w:ascii="新細明體" w:hAnsi="新細明體"/>
                <w:b/>
                <w:sz w:val="20"/>
              </w:rPr>
            </w:pPr>
            <w:r w:rsidRPr="008600F2">
              <w:rPr>
                <w:rFonts w:ascii="新細明體" w:hAnsi="新細明體" w:hint="eastAsia"/>
                <w:b/>
                <w:sz w:val="20"/>
              </w:rPr>
              <w:t>共                     元</w:t>
            </w:r>
          </w:p>
        </w:tc>
        <w:tc>
          <w:tcPr>
            <w:tcW w:w="1300" w:type="dxa"/>
            <w:gridSpan w:val="2"/>
            <w:vAlign w:val="center"/>
          </w:tcPr>
          <w:p w14:paraId="389BA0BF" w14:textId="77777777" w:rsidR="006C7F68" w:rsidRPr="008600F2" w:rsidRDefault="006C7F68" w:rsidP="006C7F68">
            <w:pPr>
              <w:snapToGrid w:val="0"/>
              <w:spacing w:line="240" w:lineRule="exact"/>
              <w:jc w:val="center"/>
              <w:rPr>
                <w:rFonts w:ascii="新細明體" w:hAnsi="新細明體"/>
                <w:b/>
                <w:sz w:val="20"/>
              </w:rPr>
            </w:pPr>
            <w:r w:rsidRPr="008600F2">
              <w:rPr>
                <w:rFonts w:ascii="新細明體" w:hAnsi="新細明體"/>
                <w:b/>
                <w:sz w:val="20"/>
              </w:rPr>
              <w:t>參加性質</w:t>
            </w:r>
          </w:p>
        </w:tc>
        <w:tc>
          <w:tcPr>
            <w:tcW w:w="3885" w:type="dxa"/>
            <w:gridSpan w:val="3"/>
            <w:vAlign w:val="center"/>
          </w:tcPr>
          <w:p w14:paraId="45728BF7" w14:textId="77777777" w:rsidR="006C7F68" w:rsidRPr="008600F2" w:rsidRDefault="006C7F68" w:rsidP="006C7F68">
            <w:pPr>
              <w:snapToGrid w:val="0"/>
              <w:spacing w:line="240" w:lineRule="exact"/>
              <w:ind w:right="-268"/>
              <w:rPr>
                <w:rFonts w:ascii="新細明體" w:hAnsi="新細明體"/>
                <w:b/>
                <w:sz w:val="20"/>
              </w:rPr>
            </w:pPr>
            <w:r w:rsidRPr="008600F2">
              <w:rPr>
                <w:rFonts w:ascii="新細明體" w:hAnsi="新細明體"/>
                <w:b/>
                <w:sz w:val="20"/>
              </w:rPr>
              <w:sym w:font="Wingdings" w:char="F06F"/>
            </w:r>
            <w:r w:rsidRPr="008600F2">
              <w:rPr>
                <w:rFonts w:ascii="新細明體" w:hAnsi="新細明體"/>
                <w:b/>
                <w:sz w:val="20"/>
              </w:rPr>
              <w:t xml:space="preserve">公司指派 </w:t>
            </w:r>
            <w:r w:rsidRPr="008600F2">
              <w:rPr>
                <w:rFonts w:ascii="新細明體" w:hAnsi="新細明體"/>
                <w:b/>
                <w:sz w:val="20"/>
              </w:rPr>
              <w:sym w:font="Wingdings" w:char="F06F"/>
            </w:r>
            <w:r w:rsidRPr="008600F2">
              <w:rPr>
                <w:rFonts w:ascii="新細明體" w:hAnsi="新細明體"/>
                <w:b/>
                <w:sz w:val="20"/>
              </w:rPr>
              <w:t>自行參加</w:t>
            </w:r>
          </w:p>
        </w:tc>
      </w:tr>
      <w:tr w:rsidR="006C7F68" w:rsidRPr="008600F2" w14:paraId="21B22569" w14:textId="77777777" w:rsidTr="00DE5AAE">
        <w:trPr>
          <w:trHeight w:val="966"/>
        </w:trPr>
        <w:tc>
          <w:tcPr>
            <w:tcW w:w="1081" w:type="dxa"/>
            <w:gridSpan w:val="2"/>
            <w:vAlign w:val="center"/>
          </w:tcPr>
          <w:p w14:paraId="2D8576C4"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b/>
                <w:sz w:val="20"/>
              </w:rPr>
              <w:t>資訊來源</w:t>
            </w:r>
          </w:p>
        </w:tc>
        <w:tc>
          <w:tcPr>
            <w:tcW w:w="9027" w:type="dxa"/>
            <w:gridSpan w:val="9"/>
            <w:vAlign w:val="center"/>
          </w:tcPr>
          <w:p w14:paraId="742A15D7" w14:textId="77777777" w:rsidR="00DE5AAE" w:rsidRDefault="00DE5AAE" w:rsidP="00DE5AAE">
            <w:pPr>
              <w:snapToGrid w:val="0"/>
              <w:spacing w:line="240" w:lineRule="exact"/>
              <w:ind w:right="96"/>
              <w:jc w:val="both"/>
              <w:rPr>
                <w:rFonts w:ascii="新細明體" w:hAnsi="新細明體" w:cs="細明體"/>
                <w:sz w:val="20"/>
              </w:rPr>
            </w:pPr>
            <w:r w:rsidRPr="008600F2">
              <w:rPr>
                <w:rFonts w:ascii="新細明體" w:hAnsi="新細明體"/>
                <w:sz w:val="20"/>
              </w:rPr>
              <w:sym w:font="Wingdings" w:char="F06F"/>
            </w:r>
            <w:r w:rsidRPr="008600F2">
              <w:rPr>
                <w:rFonts w:ascii="新細明體" w:hAnsi="新細明體"/>
                <w:sz w:val="20"/>
              </w:rPr>
              <w:t>科建網站</w:t>
            </w:r>
            <w:r>
              <w:rPr>
                <w:rFonts w:ascii="新細明體" w:hAnsi="新細明體" w:hint="eastAsia"/>
                <w:sz w:val="20"/>
              </w:rPr>
              <w:t xml:space="preserve">  </w:t>
            </w:r>
            <w:r w:rsidRPr="008600F2">
              <w:rPr>
                <w:rFonts w:ascii="新細明體" w:hAnsi="新細明體"/>
                <w:sz w:val="20"/>
              </w:rPr>
              <w:sym w:font="Wingdings" w:char="F06F"/>
            </w:r>
            <w:r w:rsidRPr="008600F2">
              <w:rPr>
                <w:rFonts w:ascii="新細明體" w:hAnsi="新細明體"/>
                <w:sz w:val="20"/>
              </w:rPr>
              <w:t>科建</w:t>
            </w:r>
            <w:r>
              <w:rPr>
                <w:rFonts w:ascii="新細明體" w:hAnsi="新細明體" w:hint="eastAsia"/>
                <w:sz w:val="20"/>
              </w:rPr>
              <w:t xml:space="preserve">FB粉絲頁   </w:t>
            </w:r>
            <w:r w:rsidRPr="008600F2">
              <w:rPr>
                <w:rFonts w:ascii="新細明體" w:hAnsi="新細明體"/>
                <w:sz w:val="20"/>
              </w:rPr>
              <w:sym w:font="Wingdings" w:char="F06F"/>
            </w:r>
            <w:r w:rsidRPr="008600F2">
              <w:rPr>
                <w:rFonts w:ascii="新細明體" w:hAnsi="新細明體"/>
                <w:sz w:val="20"/>
              </w:rPr>
              <w:t>科建</w:t>
            </w:r>
            <w:r>
              <w:rPr>
                <w:rFonts w:ascii="新細明體" w:hAnsi="新細明體" w:hint="eastAsia"/>
                <w:sz w:val="20"/>
              </w:rPr>
              <w:t xml:space="preserve">LINE群組   </w:t>
            </w:r>
            <w:r w:rsidRPr="008600F2">
              <w:rPr>
                <w:rFonts w:ascii="新細明體" w:hAnsi="新細明體"/>
                <w:sz w:val="20"/>
              </w:rPr>
              <w:sym w:font="Wingdings" w:char="F06F"/>
            </w:r>
            <w:r>
              <w:rPr>
                <w:rFonts w:ascii="新細明體" w:hAnsi="新細明體" w:hint="eastAsia"/>
                <w:sz w:val="20"/>
              </w:rPr>
              <w:t>科建LINE生活圈</w:t>
            </w:r>
            <w:r>
              <w:rPr>
                <w:rFonts w:ascii="新細明體" w:hAnsi="新細明體" w:cs="細明體" w:hint="eastAsia"/>
                <w:sz w:val="20"/>
              </w:rPr>
              <w:t xml:space="preserve"> </w:t>
            </w:r>
          </w:p>
          <w:p w14:paraId="0D94D4BE" w14:textId="77777777" w:rsidR="006C7F68" w:rsidRPr="0074059B" w:rsidRDefault="00DE5AAE" w:rsidP="00DE5AAE">
            <w:pPr>
              <w:snapToGrid w:val="0"/>
              <w:spacing w:line="240" w:lineRule="exact"/>
              <w:ind w:right="96"/>
              <w:jc w:val="both"/>
              <w:rPr>
                <w:rFonts w:ascii="新細明體" w:hAnsi="新細明體"/>
                <w:sz w:val="20"/>
              </w:rPr>
            </w:pPr>
            <w:r w:rsidRPr="008600F2">
              <w:rPr>
                <w:rFonts w:ascii="新細明體" w:hAnsi="新細明體"/>
                <w:sz w:val="20"/>
              </w:rPr>
              <w:sym w:font="Wingdings" w:char="F06F"/>
            </w:r>
            <w:r w:rsidRPr="008600F2">
              <w:rPr>
                <w:rFonts w:ascii="新細明體" w:hAnsi="新細明體"/>
                <w:sz w:val="20"/>
              </w:rPr>
              <w:t>飛</w:t>
            </w:r>
            <w:r>
              <w:rPr>
                <w:rFonts w:ascii="新細明體" w:hAnsi="新細明體" w:hint="eastAsia"/>
                <w:sz w:val="20"/>
              </w:rPr>
              <w:t>ｅ</w:t>
            </w:r>
            <w:r w:rsidRPr="008600F2">
              <w:rPr>
                <w:rFonts w:ascii="新細明體" w:hAnsi="新細明體"/>
                <w:sz w:val="20"/>
              </w:rPr>
              <w:t>傳書</w:t>
            </w:r>
            <w:r>
              <w:rPr>
                <w:rFonts w:ascii="新細明體" w:hAnsi="新細明體" w:hint="eastAsia"/>
                <w:sz w:val="20"/>
              </w:rPr>
              <w:t xml:space="preserve">  </w:t>
            </w:r>
            <w:r w:rsidRPr="008600F2">
              <w:rPr>
                <w:rFonts w:ascii="新細明體" w:hAnsi="新細明體"/>
                <w:sz w:val="20"/>
              </w:rPr>
              <w:sym w:font="Wingdings" w:char="F06F"/>
            </w:r>
            <w:r w:rsidRPr="008600F2">
              <w:rPr>
                <w:rFonts w:ascii="新細明體" w:hAnsi="新細明體"/>
                <w:sz w:val="20"/>
              </w:rPr>
              <w:t>電子</w:t>
            </w:r>
            <w:r>
              <w:rPr>
                <w:rFonts w:ascii="新細明體" w:hAnsi="新細明體" w:hint="eastAsia"/>
                <w:sz w:val="20"/>
              </w:rPr>
              <w:t>ＤＭ</w:t>
            </w:r>
            <w:r w:rsidRPr="008600F2">
              <w:rPr>
                <w:rFonts w:ascii="新細明體" w:hAnsi="新細明體"/>
                <w:sz w:val="20"/>
              </w:rPr>
              <w:t>(</w:t>
            </w:r>
            <w:r>
              <w:rPr>
                <w:rFonts w:ascii="新細明體" w:hAnsi="新細明體" w:hint="eastAsia"/>
                <w:sz w:val="20"/>
              </w:rPr>
              <w:t>E-mail</w:t>
            </w:r>
            <w:r w:rsidRPr="008600F2">
              <w:rPr>
                <w:rFonts w:ascii="新細明體" w:hAnsi="新細明體"/>
                <w:sz w:val="20"/>
              </w:rPr>
              <w:t>)</w:t>
            </w:r>
            <w:r>
              <w:rPr>
                <w:rFonts w:ascii="新細明體" w:hAnsi="新細明體" w:hint="eastAsia"/>
                <w:sz w:val="20"/>
              </w:rPr>
              <w:t xml:space="preserve">  </w:t>
            </w:r>
            <w:r w:rsidRPr="008600F2">
              <w:rPr>
                <w:rFonts w:ascii="新細明體" w:hAnsi="新細明體"/>
                <w:sz w:val="20"/>
              </w:rPr>
              <w:sym w:font="Wingdings" w:char="F06F"/>
            </w:r>
            <w:r w:rsidRPr="008600F2">
              <w:rPr>
                <w:rFonts w:ascii="新細明體" w:hAnsi="新細明體"/>
                <w:sz w:val="20"/>
              </w:rPr>
              <w:t>郵寄</w:t>
            </w:r>
            <w:r>
              <w:rPr>
                <w:rFonts w:ascii="新細明體" w:hAnsi="新細明體" w:hint="eastAsia"/>
                <w:sz w:val="20"/>
              </w:rPr>
              <w:t xml:space="preserve">ＤＭ  </w:t>
            </w:r>
            <w:r w:rsidRPr="008600F2">
              <w:rPr>
                <w:rFonts w:ascii="新細明體" w:hAnsi="新細明體"/>
                <w:sz w:val="20"/>
              </w:rPr>
              <w:sym w:font="Wingdings" w:char="F06F"/>
            </w:r>
            <w:r w:rsidRPr="008600F2">
              <w:rPr>
                <w:rFonts w:ascii="新細明體" w:hAnsi="新細明體"/>
                <w:sz w:val="20"/>
              </w:rPr>
              <w:t>其他</w:t>
            </w:r>
            <w:r>
              <w:rPr>
                <w:rFonts w:ascii="新細明體" w:hAnsi="新細明體" w:hint="eastAsia"/>
                <w:sz w:val="20"/>
                <w:u w:val="single"/>
              </w:rPr>
              <w:t xml:space="preserve">              </w:t>
            </w:r>
            <w:r w:rsidRPr="00F80323">
              <w:rPr>
                <w:rFonts w:ascii="新細明體" w:hAnsi="新細明體"/>
                <w:sz w:val="17"/>
                <w:szCs w:val="17"/>
              </w:rPr>
              <w:t>(請依最初接觸來源勾選上列項目</w:t>
            </w:r>
            <w:r w:rsidRPr="00F80323">
              <w:rPr>
                <w:rFonts w:ascii="新細明體" w:hAnsi="新細明體" w:hint="eastAsia"/>
                <w:sz w:val="17"/>
                <w:szCs w:val="17"/>
              </w:rPr>
              <w:t>；</w:t>
            </w:r>
            <w:r w:rsidRPr="00F80323">
              <w:rPr>
                <w:rFonts w:ascii="新細明體" w:hAnsi="新細明體"/>
                <w:sz w:val="17"/>
                <w:szCs w:val="17"/>
              </w:rPr>
              <w:t>如為科建品質師學長推薦報名，請務必填寫推薦學長之姓名，以利統計學長推薦禮。)</w:t>
            </w:r>
          </w:p>
        </w:tc>
      </w:tr>
      <w:tr w:rsidR="006C7F68" w:rsidRPr="008600F2" w14:paraId="4822ADE3" w14:textId="77777777" w:rsidTr="000824E3">
        <w:trPr>
          <w:trHeight w:val="1515"/>
        </w:trPr>
        <w:tc>
          <w:tcPr>
            <w:tcW w:w="1081" w:type="dxa"/>
            <w:gridSpan w:val="2"/>
            <w:tcBorders>
              <w:bottom w:val="single" w:sz="4" w:space="0" w:color="auto"/>
            </w:tcBorders>
            <w:vAlign w:val="center"/>
          </w:tcPr>
          <w:p w14:paraId="4A520350" w14:textId="77777777" w:rsidR="006C7F68" w:rsidRPr="008600F2" w:rsidRDefault="006C7F68" w:rsidP="006C7F68">
            <w:pPr>
              <w:snapToGrid w:val="0"/>
              <w:spacing w:line="240" w:lineRule="exact"/>
              <w:jc w:val="distribute"/>
              <w:rPr>
                <w:rFonts w:ascii="新細明體" w:hAnsi="新細明體"/>
                <w:b/>
                <w:sz w:val="20"/>
              </w:rPr>
            </w:pPr>
            <w:r w:rsidRPr="008600F2">
              <w:rPr>
                <w:rFonts w:ascii="新細明體" w:hAnsi="新細明體" w:hint="eastAsia"/>
                <w:b/>
                <w:sz w:val="20"/>
              </w:rPr>
              <w:t>繳費方式</w:t>
            </w:r>
          </w:p>
        </w:tc>
        <w:tc>
          <w:tcPr>
            <w:tcW w:w="9027" w:type="dxa"/>
            <w:gridSpan w:val="9"/>
            <w:tcBorders>
              <w:bottom w:val="single" w:sz="4" w:space="0" w:color="auto"/>
            </w:tcBorders>
            <w:vAlign w:val="center"/>
          </w:tcPr>
          <w:p w14:paraId="4755E98E" w14:textId="77777777" w:rsidR="006C7F68" w:rsidRPr="008600F2" w:rsidRDefault="006C7F68" w:rsidP="006C7F68">
            <w:pPr>
              <w:snapToGrid w:val="0"/>
              <w:spacing w:line="240" w:lineRule="exact"/>
              <w:ind w:right="96"/>
              <w:jc w:val="both"/>
              <w:rPr>
                <w:rFonts w:ascii="新細明體" w:hAnsi="新細明體"/>
                <w:sz w:val="20"/>
              </w:rPr>
            </w:pPr>
            <w:r w:rsidRPr="008600F2">
              <w:rPr>
                <w:rFonts w:ascii="新細明體" w:hAnsi="新細明體"/>
                <w:sz w:val="20"/>
              </w:rPr>
              <w:sym w:font="Wingdings" w:char="F06F"/>
            </w:r>
            <w:r w:rsidRPr="008600F2">
              <w:rPr>
                <w:rFonts w:ascii="新細明體" w:hAnsi="新細明體" w:hint="eastAsia"/>
                <w:sz w:val="20"/>
              </w:rPr>
              <w:t>即期支票(請於上課前掛號寄出</w:t>
            </w:r>
            <w:r>
              <w:rPr>
                <w:rFonts w:ascii="新細明體" w:hAnsi="新細明體" w:hint="eastAsia"/>
                <w:sz w:val="20"/>
              </w:rPr>
              <w:t>)</w:t>
            </w:r>
            <w:r w:rsidRPr="008600F2">
              <w:rPr>
                <w:rFonts w:ascii="新細明體" w:hAnsi="新細明體" w:hint="eastAsia"/>
                <w:sz w:val="20"/>
              </w:rPr>
              <w:t xml:space="preserve"> </w:t>
            </w:r>
            <w:r>
              <w:rPr>
                <w:rFonts w:ascii="新細明體" w:hAnsi="新細明體" w:hint="eastAsia"/>
                <w:sz w:val="20"/>
              </w:rPr>
              <w:t xml:space="preserve"> </w:t>
            </w:r>
            <w:r w:rsidRPr="008600F2">
              <w:rPr>
                <w:rFonts w:ascii="新細明體" w:hAnsi="新細明體"/>
                <w:sz w:val="20"/>
              </w:rPr>
              <w:sym w:font="Wingdings" w:char="F06F"/>
            </w:r>
            <w:r w:rsidRPr="008600F2">
              <w:rPr>
                <w:rFonts w:ascii="新細明體" w:hAnsi="新細明體" w:hint="eastAsia"/>
                <w:sz w:val="20"/>
              </w:rPr>
              <w:t xml:space="preserve">電匯  </w:t>
            </w:r>
            <w:r>
              <w:rPr>
                <w:rFonts w:ascii="新細明體" w:hAnsi="新細明體" w:hint="eastAsia"/>
                <w:sz w:val="20"/>
              </w:rPr>
              <w:t xml:space="preserve"> </w:t>
            </w:r>
            <w:r w:rsidRPr="008600F2">
              <w:rPr>
                <w:rFonts w:ascii="新細明體" w:hAnsi="新細明體"/>
                <w:sz w:val="20"/>
              </w:rPr>
              <w:sym w:font="Wingdings" w:char="F06F"/>
            </w:r>
            <w:r w:rsidRPr="008600F2">
              <w:rPr>
                <w:rFonts w:ascii="新細明體" w:hAnsi="新細明體" w:hint="eastAsia"/>
                <w:sz w:val="20"/>
              </w:rPr>
              <w:t xml:space="preserve">ATM轉帳  </w:t>
            </w:r>
          </w:p>
          <w:p w14:paraId="45EDD017" w14:textId="77777777" w:rsidR="006C7F68" w:rsidRDefault="006C7F68" w:rsidP="006C7F68">
            <w:pPr>
              <w:snapToGrid w:val="0"/>
              <w:spacing w:line="240" w:lineRule="exact"/>
              <w:ind w:right="96"/>
              <w:jc w:val="both"/>
              <w:rPr>
                <w:rFonts w:ascii="新細明體" w:hAnsi="新細明體"/>
                <w:sz w:val="20"/>
              </w:rPr>
            </w:pPr>
            <w:r w:rsidRPr="008600F2">
              <w:rPr>
                <w:rFonts w:ascii="新細明體" w:hAnsi="新細明體"/>
                <w:sz w:val="20"/>
              </w:rPr>
              <w:sym w:font="Wingdings" w:char="F06F"/>
            </w:r>
            <w:r>
              <w:rPr>
                <w:rFonts w:ascii="新細明體" w:hAnsi="新細明體" w:hint="eastAsia"/>
                <w:sz w:val="20"/>
              </w:rPr>
              <w:t xml:space="preserve">刷卡   </w:t>
            </w:r>
            <w:r w:rsidRPr="008600F2">
              <w:rPr>
                <w:rFonts w:ascii="新細明體" w:hAnsi="新細明體"/>
                <w:sz w:val="20"/>
              </w:rPr>
              <w:sym w:font="Wingdings" w:char="F06F"/>
            </w:r>
            <w:r w:rsidRPr="008600F2">
              <w:rPr>
                <w:rFonts w:ascii="新細明體" w:hAnsi="新細明體" w:hint="eastAsia"/>
                <w:sz w:val="20"/>
              </w:rPr>
              <w:t>現金</w:t>
            </w:r>
            <w:r>
              <w:rPr>
                <w:rFonts w:ascii="新細明體" w:hAnsi="新細明體" w:hint="eastAsia"/>
                <w:sz w:val="20"/>
              </w:rPr>
              <w:t>(上課當天不收現金，請於課前預約時間前來繳費)</w:t>
            </w:r>
          </w:p>
          <w:p w14:paraId="4F54E496" w14:textId="77777777" w:rsidR="006C7F68" w:rsidRPr="008600F2" w:rsidRDefault="006C7F68" w:rsidP="006C7F68">
            <w:pPr>
              <w:snapToGrid w:val="0"/>
              <w:spacing w:line="240" w:lineRule="exact"/>
              <w:ind w:right="96"/>
              <w:jc w:val="both"/>
              <w:rPr>
                <w:rFonts w:ascii="新細明體" w:hAnsi="新細明體" w:cs="細明體"/>
                <w:sz w:val="20"/>
              </w:rPr>
            </w:pPr>
            <w:r>
              <w:rPr>
                <w:rFonts w:ascii="新細明體" w:hAnsi="新細明體" w:hint="eastAsia"/>
                <w:sz w:val="20"/>
              </w:rPr>
              <w:t>※報名後請立即繳費以保留座位；報名時請出示所有折抵之資料</w:t>
            </w:r>
            <w:r w:rsidRPr="00B30D4E">
              <w:rPr>
                <w:rFonts w:ascii="新細明體" w:hAnsi="新細明體" w:hint="eastAsia"/>
                <w:sz w:val="20"/>
              </w:rPr>
              <w:t>以茲證明</w:t>
            </w:r>
          </w:p>
          <w:p w14:paraId="06D22D5B" w14:textId="77777777" w:rsidR="006C7F68" w:rsidRPr="007D6DB1" w:rsidRDefault="006C7F68" w:rsidP="00AD130E">
            <w:pPr>
              <w:snapToGrid w:val="0"/>
              <w:spacing w:line="240" w:lineRule="exact"/>
              <w:ind w:right="96"/>
              <w:jc w:val="both"/>
              <w:rPr>
                <w:rFonts w:ascii="新細明體" w:hAnsi="新細明體"/>
                <w:b/>
                <w:color w:val="A6A6A6"/>
                <w:sz w:val="20"/>
              </w:rPr>
            </w:pPr>
            <w:r w:rsidRPr="00DA5CD7">
              <w:rPr>
                <w:rFonts w:ascii="新細明體" w:hAnsi="新細明體" w:hint="eastAsia"/>
                <w:b/>
                <w:sz w:val="20"/>
                <w:highlight w:val="yellow"/>
              </w:rPr>
              <w:t>※匯款</w:t>
            </w:r>
            <w:r w:rsidRPr="00DA5CD7">
              <w:rPr>
                <w:rFonts w:ascii="新細明體" w:hAnsi="新細明體"/>
                <w:b/>
                <w:sz w:val="20"/>
                <w:highlight w:val="yellow"/>
              </w:rPr>
              <w:t>銀行帳號：</w:t>
            </w:r>
            <w:r w:rsidR="00AD130E" w:rsidRPr="00DA5CD7">
              <w:rPr>
                <w:rFonts w:ascii="新細明體" w:hAnsi="新細明體" w:hint="eastAsia"/>
                <w:b/>
                <w:sz w:val="20"/>
                <w:highlight w:val="yellow"/>
              </w:rPr>
              <w:t>元大銀行三重</w:t>
            </w:r>
            <w:r w:rsidRPr="00DA5CD7">
              <w:rPr>
                <w:rFonts w:ascii="新細明體" w:hAnsi="新細明體"/>
                <w:b/>
                <w:sz w:val="20"/>
                <w:highlight w:val="yellow"/>
              </w:rPr>
              <w:t>分行  帳號：</w:t>
            </w:r>
            <w:r w:rsidR="00AD130E" w:rsidRPr="00DA5CD7">
              <w:rPr>
                <w:rFonts w:ascii="新細明體" w:hAnsi="新細明體" w:hint="eastAsia"/>
                <w:b/>
                <w:sz w:val="20"/>
                <w:highlight w:val="yellow"/>
              </w:rPr>
              <w:t xml:space="preserve">00080211359610 </w:t>
            </w:r>
            <w:r w:rsidRPr="00DA5CD7">
              <w:rPr>
                <w:rFonts w:ascii="新細明體" w:hAnsi="新細明體"/>
                <w:b/>
                <w:sz w:val="20"/>
                <w:highlight w:val="yellow"/>
              </w:rPr>
              <w:t xml:space="preserve"> 銀行代碼：80</w:t>
            </w:r>
            <w:r w:rsidR="00AD130E" w:rsidRPr="00DA5CD7">
              <w:rPr>
                <w:rFonts w:ascii="新細明體" w:hAnsi="新細明體" w:hint="eastAsia"/>
                <w:b/>
                <w:sz w:val="20"/>
                <w:highlight w:val="yellow"/>
              </w:rPr>
              <w:t>6</w:t>
            </w:r>
          </w:p>
        </w:tc>
      </w:tr>
      <w:tr w:rsidR="00B80B81" w:rsidRPr="008600F2" w14:paraId="33864981" w14:textId="77777777" w:rsidTr="000824E3">
        <w:trPr>
          <w:trHeight w:val="1515"/>
        </w:trPr>
        <w:tc>
          <w:tcPr>
            <w:tcW w:w="1081" w:type="dxa"/>
            <w:gridSpan w:val="2"/>
            <w:tcBorders>
              <w:bottom w:val="single" w:sz="4" w:space="0" w:color="auto"/>
            </w:tcBorders>
            <w:vAlign w:val="center"/>
          </w:tcPr>
          <w:p w14:paraId="7575AF49" w14:textId="77777777" w:rsidR="00B80B81" w:rsidRPr="00734111" w:rsidRDefault="00B80B81" w:rsidP="00B80B81">
            <w:pPr>
              <w:autoSpaceDE w:val="0"/>
              <w:autoSpaceDN w:val="0"/>
              <w:adjustRightInd w:val="0"/>
              <w:spacing w:before="40"/>
              <w:ind w:right="-20"/>
              <w:jc w:val="center"/>
              <w:rPr>
                <w:rFonts w:ascii="新細明體" w:hAnsi="新細明體"/>
                <w:b/>
                <w:kern w:val="0"/>
                <w:highlight w:val="yellow"/>
              </w:rPr>
            </w:pPr>
            <w:r w:rsidRPr="00734111">
              <w:rPr>
                <w:rFonts w:ascii="新細明體" w:hAnsi="新細明體" w:hint="eastAsia"/>
                <w:b/>
                <w:kern w:val="0"/>
                <w:highlight w:val="yellow"/>
              </w:rPr>
              <w:t>必填</w:t>
            </w:r>
          </w:p>
          <w:p w14:paraId="3ED26AD9" w14:textId="77777777" w:rsidR="00B80B81" w:rsidRPr="00F00809" w:rsidRDefault="00B80B81" w:rsidP="00B80B81">
            <w:pPr>
              <w:autoSpaceDE w:val="0"/>
              <w:autoSpaceDN w:val="0"/>
              <w:adjustRightInd w:val="0"/>
              <w:spacing w:before="40"/>
              <w:ind w:right="-20"/>
              <w:jc w:val="center"/>
              <w:rPr>
                <w:rFonts w:ascii="新細明體" w:hAnsi="新細明體"/>
                <w:b/>
                <w:kern w:val="0"/>
              </w:rPr>
            </w:pPr>
            <w:r w:rsidRPr="00734111">
              <w:rPr>
                <w:rFonts w:ascii="新細明體" w:hAnsi="新細明體" w:hint="eastAsia"/>
                <w:b/>
                <w:kern w:val="0"/>
                <w:highlight w:val="yellow"/>
              </w:rPr>
              <w:t>請勾選</w:t>
            </w:r>
          </w:p>
        </w:tc>
        <w:tc>
          <w:tcPr>
            <w:tcW w:w="9027" w:type="dxa"/>
            <w:gridSpan w:val="9"/>
            <w:tcBorders>
              <w:bottom w:val="single" w:sz="4" w:space="0" w:color="auto"/>
            </w:tcBorders>
            <w:vAlign w:val="center"/>
          </w:tcPr>
          <w:p w14:paraId="2959CCE4" w14:textId="77777777" w:rsidR="00B80B81" w:rsidRPr="00084D9C" w:rsidRDefault="00B80B81" w:rsidP="00B80B81">
            <w:pPr>
              <w:autoSpaceDE w:val="0"/>
              <w:autoSpaceDN w:val="0"/>
              <w:adjustRightInd w:val="0"/>
              <w:ind w:firstLineChars="50" w:firstLine="100"/>
              <w:rPr>
                <w:rFonts w:ascii="新細明體" w:hAnsi="新細明體"/>
                <w:spacing w:val="1"/>
                <w:w w:val="99"/>
                <w:kern w:val="0"/>
                <w:sz w:val="20"/>
                <w:szCs w:val="20"/>
              </w:rPr>
            </w:pPr>
            <w:r w:rsidRPr="00F00809">
              <w:rPr>
                <w:rFonts w:ascii="新細明體" w:hAnsi="新細明體"/>
                <w:b/>
                <w:spacing w:val="1"/>
                <w:w w:val="99"/>
                <w:kern w:val="0"/>
                <w:sz w:val="20"/>
                <w:szCs w:val="20"/>
              </w:rPr>
              <w:t>□</w:t>
            </w:r>
            <w:r w:rsidRPr="00F00809">
              <w:rPr>
                <w:rFonts w:ascii="新細明體" w:hAnsi="新細明體" w:hint="eastAsia"/>
                <w:b/>
                <w:spacing w:val="1"/>
                <w:w w:val="99"/>
                <w:kern w:val="0"/>
                <w:sz w:val="20"/>
                <w:szCs w:val="20"/>
              </w:rPr>
              <w:t xml:space="preserve"> 已了解個資條款 </w:t>
            </w:r>
            <w:r>
              <w:rPr>
                <w:rFonts w:ascii="新細明體" w:hAnsi="新細明體" w:hint="eastAsia"/>
                <w:b/>
                <w:spacing w:val="1"/>
                <w:w w:val="99"/>
                <w:kern w:val="0"/>
                <w:sz w:val="20"/>
                <w:szCs w:val="20"/>
              </w:rPr>
              <w:t xml:space="preserve"> </w:t>
            </w:r>
            <w:hyperlink r:id="rId9" w:history="1">
              <w:r>
                <w:rPr>
                  <w:rStyle w:val="aa"/>
                </w:rPr>
                <w:t>http://www.kind.com.tw/personal</w:t>
              </w:r>
            </w:hyperlink>
          </w:p>
          <w:p w14:paraId="75161A4C" w14:textId="77777777" w:rsidR="00B80B81" w:rsidRPr="00F00809" w:rsidRDefault="00B80B81" w:rsidP="00B80B81">
            <w:pPr>
              <w:autoSpaceDE w:val="0"/>
              <w:autoSpaceDN w:val="0"/>
              <w:adjustRightInd w:val="0"/>
              <w:ind w:firstLineChars="50" w:firstLine="100"/>
              <w:rPr>
                <w:rFonts w:ascii="新細明體" w:hAnsi="新細明體"/>
                <w:b/>
                <w:spacing w:val="1"/>
                <w:w w:val="99"/>
                <w:kern w:val="0"/>
                <w:sz w:val="20"/>
                <w:szCs w:val="20"/>
              </w:rPr>
            </w:pPr>
            <w:r w:rsidRPr="00F00809">
              <w:rPr>
                <w:rFonts w:ascii="新細明體" w:hAnsi="新細明體"/>
                <w:b/>
                <w:spacing w:val="1"/>
                <w:w w:val="99"/>
                <w:kern w:val="0"/>
                <w:sz w:val="20"/>
                <w:szCs w:val="20"/>
              </w:rPr>
              <w:t>□</w:t>
            </w:r>
            <w:r w:rsidRPr="00F00809">
              <w:rPr>
                <w:rFonts w:ascii="新細明體" w:hAnsi="新細明體" w:hint="eastAsia"/>
                <w:b/>
                <w:spacing w:val="1"/>
                <w:w w:val="99"/>
                <w:kern w:val="0"/>
                <w:sz w:val="20"/>
                <w:szCs w:val="20"/>
              </w:rPr>
              <w:t xml:space="preserve"> 同意</w:t>
            </w:r>
            <w:r w:rsidRPr="00F00809">
              <w:rPr>
                <w:rFonts w:ascii="新細明體" w:hAnsi="新細明體"/>
                <w:b/>
                <w:spacing w:val="1"/>
                <w:w w:val="99"/>
                <w:kern w:val="0"/>
                <w:sz w:val="20"/>
                <w:szCs w:val="20"/>
              </w:rPr>
              <w:t>授權</w:t>
            </w:r>
            <w:r w:rsidRPr="00F00809">
              <w:rPr>
                <w:rFonts w:ascii="新細明體" w:hAnsi="新細明體" w:hint="eastAsia"/>
                <w:b/>
                <w:spacing w:val="1"/>
                <w:w w:val="99"/>
                <w:kern w:val="0"/>
                <w:sz w:val="20"/>
                <w:szCs w:val="20"/>
              </w:rPr>
              <w:t>本公司在符合個資條款範圍內</w:t>
            </w:r>
            <w:r w:rsidRPr="00F00809">
              <w:rPr>
                <w:rFonts w:ascii="新細明體" w:hAnsi="新細明體"/>
                <w:b/>
                <w:spacing w:val="1"/>
                <w:w w:val="99"/>
                <w:kern w:val="0"/>
                <w:sz w:val="20"/>
                <w:szCs w:val="20"/>
              </w:rPr>
              <w:t>，蒐集、處理及利用本人之個人資料</w:t>
            </w:r>
          </w:p>
          <w:p w14:paraId="6BFBBCC9" w14:textId="77777777" w:rsidR="00B80B81" w:rsidRPr="00F00809" w:rsidRDefault="00B80B81" w:rsidP="00B80B81">
            <w:pPr>
              <w:autoSpaceDE w:val="0"/>
              <w:autoSpaceDN w:val="0"/>
              <w:adjustRightInd w:val="0"/>
              <w:rPr>
                <w:rFonts w:ascii="新細明體" w:hAnsi="新細明體"/>
                <w:kern w:val="0"/>
              </w:rPr>
            </w:pPr>
            <w:r w:rsidRPr="00F00809">
              <w:rPr>
                <w:rFonts w:ascii="新細明體" w:hAnsi="新細明體" w:hint="eastAsia"/>
                <w:b/>
                <w:spacing w:val="1"/>
                <w:w w:val="99"/>
                <w:kern w:val="0"/>
                <w:sz w:val="20"/>
                <w:szCs w:val="20"/>
              </w:rPr>
              <w:t xml:space="preserve">    若不同意，本公司將無法提供完整的</w:t>
            </w:r>
            <w:r>
              <w:rPr>
                <w:rFonts w:ascii="新細明體" w:hAnsi="新細明體" w:hint="eastAsia"/>
                <w:b/>
                <w:spacing w:val="1"/>
                <w:w w:val="99"/>
                <w:kern w:val="0"/>
                <w:sz w:val="20"/>
                <w:szCs w:val="20"/>
              </w:rPr>
              <w:t>課程</w:t>
            </w:r>
            <w:r w:rsidRPr="00F00809">
              <w:rPr>
                <w:rFonts w:ascii="新細明體" w:hAnsi="新細明體" w:hint="eastAsia"/>
                <w:b/>
                <w:spacing w:val="1"/>
                <w:w w:val="99"/>
                <w:kern w:val="0"/>
                <w:sz w:val="20"/>
                <w:szCs w:val="20"/>
              </w:rPr>
              <w:t>服務訊息，影響台端參加活動的權益</w:t>
            </w:r>
          </w:p>
        </w:tc>
      </w:tr>
    </w:tbl>
    <w:p w14:paraId="41BEB5A7" w14:textId="77777777" w:rsidR="006C7F68" w:rsidRDefault="006C7F68" w:rsidP="006C7F68"/>
    <w:p w14:paraId="4C4B8EB3" w14:textId="77777777" w:rsidR="006C7F68" w:rsidRDefault="006C7F68" w:rsidP="006C7F68"/>
    <w:p w14:paraId="09AE4A5D" w14:textId="77777777" w:rsidR="006C7F68" w:rsidRDefault="006C7F68" w:rsidP="006C7F68"/>
    <w:p w14:paraId="7E678362" w14:textId="77777777" w:rsidR="006C7F68" w:rsidRDefault="006C7F68" w:rsidP="006C7F68"/>
    <w:p w14:paraId="6428503E" w14:textId="77777777" w:rsidR="006C7F68" w:rsidRDefault="006C7F68" w:rsidP="006C7F68"/>
    <w:p w14:paraId="799B4E49" w14:textId="77777777" w:rsidR="006C7F68" w:rsidRDefault="006C7F68" w:rsidP="006C7F68"/>
    <w:p w14:paraId="561738B6" w14:textId="77777777" w:rsidR="006C7F68" w:rsidRDefault="006C7F68" w:rsidP="006C7F68"/>
    <w:p w14:paraId="53E77110" w14:textId="77777777" w:rsidR="006C7F68" w:rsidRDefault="006C7F68" w:rsidP="006C7F68"/>
    <w:p w14:paraId="70E94F92" w14:textId="77777777" w:rsidR="006C7F68" w:rsidRPr="0057075C" w:rsidRDefault="006C7F68" w:rsidP="006C7F68"/>
    <w:p w14:paraId="419E8F4C" w14:textId="77777777" w:rsidR="006C7F68" w:rsidRDefault="006C7F68" w:rsidP="006C7F68"/>
    <w:p w14:paraId="7AEC28CD" w14:textId="77777777" w:rsidR="006C7F68" w:rsidRDefault="006C7F68" w:rsidP="006C7F68"/>
    <w:p w14:paraId="50E64AA4" w14:textId="77777777" w:rsidR="006C7F68" w:rsidRDefault="006C7F68" w:rsidP="006C7F68"/>
    <w:p w14:paraId="2DCA4D52" w14:textId="77777777" w:rsidR="006C7F68" w:rsidRDefault="006C7F68" w:rsidP="006C7F68"/>
    <w:p w14:paraId="4505112A" w14:textId="77777777" w:rsidR="006C7F68" w:rsidRDefault="006C7F68" w:rsidP="006C7F68">
      <w:pPr>
        <w:snapToGrid w:val="0"/>
        <w:spacing w:line="160" w:lineRule="exact"/>
        <w:rPr>
          <w:sz w:val="23"/>
          <w:szCs w:val="23"/>
        </w:rPr>
      </w:pPr>
    </w:p>
    <w:p w14:paraId="6E7051F2" w14:textId="77777777" w:rsidR="006C7F68" w:rsidRDefault="00A57CE9" w:rsidP="006C7F68">
      <w:r>
        <w:rPr>
          <w:rFonts w:ascii="新細明體" w:hAnsi="新細明體"/>
          <w:b/>
          <w:noProof/>
          <w:sz w:val="20"/>
        </w:rPr>
        <w:pict w14:anchorId="3E160A60">
          <v:shape id="_x0000_s1034" type="#_x0000_t202" style="position:absolute;margin-left:18pt;margin-top:140.2pt;width:505.15pt;height:26.85pt;z-index:-251658240" filled="f" stroked="f">
            <v:textbox style="mso-next-textbox:#_x0000_s1034" inset="0,0,0,0">
              <w:txbxContent>
                <w:p w14:paraId="55BC9FA1" w14:textId="77777777" w:rsidR="00E747CB" w:rsidRDefault="00E747CB" w:rsidP="006C7F68">
                  <w:pPr>
                    <w:snapToGrid w:val="0"/>
                    <w:jc w:val="center"/>
                    <w:rPr>
                      <w:rFonts w:ascii="新細明體" w:hAnsi="新細明體"/>
                      <w:b/>
                      <w:sz w:val="20"/>
                      <w:szCs w:val="20"/>
                    </w:rPr>
                  </w:pPr>
                  <w:r w:rsidRPr="001C10C9">
                    <w:rPr>
                      <w:rFonts w:ascii="新細明體" w:hAnsi="新細明體"/>
                      <w:b/>
                      <w:sz w:val="20"/>
                      <w:szCs w:val="20"/>
                    </w:rPr>
                    <w:t>FAX：</w:t>
                  </w:r>
                  <w:r w:rsidR="00AD130E">
                    <w:rPr>
                      <w:rFonts w:ascii="新細明體" w:hAnsi="新細明體" w:hint="eastAsia"/>
                      <w:b/>
                      <w:sz w:val="20"/>
                      <w:szCs w:val="20"/>
                    </w:rPr>
                    <w:t xml:space="preserve">(02)29713868 </w:t>
                  </w:r>
                  <w:r w:rsidRPr="001C10C9">
                    <w:rPr>
                      <w:rFonts w:ascii="新細明體" w:hAnsi="新細明體"/>
                      <w:b/>
                      <w:sz w:val="20"/>
                      <w:szCs w:val="20"/>
                    </w:rPr>
                    <w:t xml:space="preserve"> TEL：</w:t>
                  </w:r>
                  <w:r w:rsidR="00AD130E">
                    <w:rPr>
                      <w:rFonts w:ascii="新細明體" w:hAnsi="新細明體" w:hint="eastAsia"/>
                      <w:b/>
                      <w:sz w:val="20"/>
                      <w:szCs w:val="20"/>
                    </w:rPr>
                    <w:t xml:space="preserve">02-89820286 </w:t>
                  </w:r>
                  <w:r>
                    <w:rPr>
                      <w:rFonts w:ascii="新細明體" w:hAnsi="新細明體" w:hint="eastAsia"/>
                      <w:b/>
                      <w:sz w:val="20"/>
                      <w:szCs w:val="20"/>
                    </w:rPr>
                    <w:t>陳</w:t>
                  </w:r>
                  <w:r w:rsidRPr="001C10C9">
                    <w:rPr>
                      <w:rFonts w:ascii="新細明體" w:hAnsi="新細明體"/>
                      <w:b/>
                      <w:sz w:val="20"/>
                      <w:szCs w:val="20"/>
                    </w:rPr>
                    <w:t>小姐</w:t>
                  </w:r>
                  <w:r>
                    <w:rPr>
                      <w:rFonts w:ascii="新細明體" w:hAnsi="新細明體"/>
                      <w:b/>
                      <w:sz w:val="20"/>
                      <w:szCs w:val="20"/>
                    </w:rPr>
                    <w:t xml:space="preserve"> </w:t>
                  </w:r>
                </w:p>
                <w:p w14:paraId="4044DA06" w14:textId="77777777" w:rsidR="00E747CB" w:rsidRPr="000C0369" w:rsidRDefault="00E747CB" w:rsidP="006C7F68">
                  <w:pPr>
                    <w:snapToGrid w:val="0"/>
                    <w:jc w:val="center"/>
                    <w:rPr>
                      <w:sz w:val="20"/>
                      <w:szCs w:val="20"/>
                    </w:rPr>
                  </w:pPr>
                  <w:r>
                    <w:rPr>
                      <w:rFonts w:ascii="標楷體" w:eastAsia="標楷體" w:hAnsi="標楷體" w:hint="eastAsia"/>
                      <w:sz w:val="20"/>
                      <w:szCs w:val="20"/>
                    </w:rPr>
                    <w:t>(</w:t>
                  </w:r>
                  <w:r w:rsidRPr="000C0369">
                    <w:rPr>
                      <w:rFonts w:ascii="標楷體" w:eastAsia="標楷體" w:hAnsi="標楷體" w:hint="eastAsia"/>
                      <w:sz w:val="20"/>
                      <w:szCs w:val="20"/>
                    </w:rPr>
                    <w:t>科建顧問將妥善保護台端的個人資料，除有關機關依法請求提供外，不會將台端的資料提供給第三方使用</w:t>
                  </w:r>
                  <w:r>
                    <w:rPr>
                      <w:rFonts w:ascii="標楷體" w:eastAsia="標楷體" w:hAnsi="標楷體" w:hint="eastAsia"/>
                      <w:sz w:val="20"/>
                      <w:szCs w:val="20"/>
                    </w:rPr>
                    <w:t>)</w:t>
                  </w:r>
                </w:p>
              </w:txbxContent>
            </v:textbox>
          </v:shape>
        </w:pict>
      </w:r>
      <w:r w:rsidR="006C7F68">
        <w:br w:type="page"/>
      </w:r>
      <w:r w:rsidR="006C7F68">
        <w:lastRenderedPageBreak/>
        <w:t xml:space="preserve"> </w:t>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6C7F68" w:rsidRPr="00F55307" w14:paraId="59BBA3B8" w14:textId="77777777" w:rsidTr="006C7F68">
        <w:trPr>
          <w:trHeight w:val="547"/>
        </w:trPr>
        <w:tc>
          <w:tcPr>
            <w:tcW w:w="9540" w:type="dxa"/>
            <w:vAlign w:val="center"/>
          </w:tcPr>
          <w:p w14:paraId="66049B03" w14:textId="77777777" w:rsidR="006C7F68" w:rsidRPr="00F55307" w:rsidRDefault="006C7F68" w:rsidP="006C7F68">
            <w:pPr>
              <w:rPr>
                <w:rFonts w:ascii="標楷體" w:eastAsia="標楷體" w:hAnsi="標楷體"/>
                <w:b/>
                <w:sz w:val="32"/>
                <w:szCs w:val="32"/>
              </w:rPr>
            </w:pPr>
            <w:r w:rsidRPr="00F55307">
              <w:rPr>
                <w:rFonts w:ascii="標楷體" w:eastAsia="標楷體" w:hAnsi="標楷體" w:hint="eastAsia"/>
                <w:b/>
                <w:sz w:val="32"/>
                <w:szCs w:val="32"/>
              </w:rPr>
              <w:t>個人資料</w:t>
            </w:r>
            <w:r>
              <w:rPr>
                <w:rFonts w:ascii="標楷體" w:eastAsia="標楷體" w:hAnsi="標楷體" w:hint="eastAsia"/>
                <w:b/>
                <w:sz w:val="32"/>
                <w:szCs w:val="32"/>
              </w:rPr>
              <w:t>應</w:t>
            </w:r>
            <w:r w:rsidRPr="00F55307">
              <w:rPr>
                <w:rFonts w:ascii="標楷體" w:eastAsia="標楷體" w:hAnsi="標楷體" w:hint="eastAsia"/>
                <w:b/>
                <w:sz w:val="32"/>
                <w:szCs w:val="32"/>
              </w:rPr>
              <w:t>告知事項：</w:t>
            </w:r>
          </w:p>
        </w:tc>
      </w:tr>
      <w:tr w:rsidR="006C7F68" w:rsidRPr="00A72E8F" w14:paraId="23EB2FBF" w14:textId="77777777" w:rsidTr="006C7F68">
        <w:trPr>
          <w:trHeight w:val="1675"/>
        </w:trPr>
        <w:tc>
          <w:tcPr>
            <w:tcW w:w="9540" w:type="dxa"/>
          </w:tcPr>
          <w:p w14:paraId="0E84BDB0" w14:textId="77777777" w:rsidR="006C7F68" w:rsidRPr="00F55307" w:rsidRDefault="006C7F68" w:rsidP="006C7F68">
            <w:pPr>
              <w:spacing w:line="0" w:lineRule="atLeast"/>
              <w:jc w:val="both"/>
              <w:rPr>
                <w:rFonts w:ascii="標楷體" w:eastAsia="標楷體" w:hAnsi="標楷體"/>
              </w:rPr>
            </w:pPr>
            <w:r>
              <w:rPr>
                <w:rFonts w:ascii="標楷體" w:eastAsia="標楷體" w:hAnsi="標楷體" w:hint="eastAsia"/>
              </w:rPr>
              <w:t>科建顧問將妥善保護台端</w:t>
            </w:r>
            <w:r w:rsidRPr="00F55307">
              <w:rPr>
                <w:rFonts w:ascii="標楷體" w:eastAsia="標楷體" w:hAnsi="標楷體" w:hint="eastAsia"/>
              </w:rPr>
              <w:t>的個人資料，</w:t>
            </w:r>
            <w:r>
              <w:rPr>
                <w:rFonts w:ascii="標楷體" w:eastAsia="標楷體" w:hAnsi="標楷體" w:hint="eastAsia"/>
              </w:rPr>
              <w:t>除有關機關依法請求提供外，</w:t>
            </w:r>
            <w:r w:rsidRPr="00F55307">
              <w:rPr>
                <w:rFonts w:ascii="標楷體" w:eastAsia="標楷體" w:hAnsi="標楷體" w:hint="eastAsia"/>
              </w:rPr>
              <w:t>不會將</w:t>
            </w:r>
            <w:r>
              <w:rPr>
                <w:rFonts w:ascii="標楷體" w:eastAsia="標楷體" w:hAnsi="標楷體" w:hint="eastAsia"/>
              </w:rPr>
              <w:t>台端的資料提供給</w:t>
            </w:r>
            <w:r w:rsidRPr="00F55307">
              <w:rPr>
                <w:rFonts w:ascii="標楷體" w:eastAsia="標楷體" w:hAnsi="標楷體" w:hint="eastAsia"/>
              </w:rPr>
              <w:t>第三方</w:t>
            </w:r>
            <w:r>
              <w:rPr>
                <w:rFonts w:ascii="標楷體" w:eastAsia="標楷體" w:hAnsi="標楷體" w:hint="eastAsia"/>
              </w:rPr>
              <w:t>使用，</w:t>
            </w:r>
            <w:r>
              <w:rPr>
                <w:rFonts w:ascii="標楷體" w:eastAsia="標楷體" w:hAnsi="標楷體" w:hint="eastAsia"/>
                <w:sz w:val="22"/>
              </w:rPr>
              <w:t>謹依個人資料保護法對台端進行如下告知事項</w:t>
            </w:r>
            <w:r w:rsidRPr="00F55307">
              <w:rPr>
                <w:rFonts w:ascii="標楷體" w:eastAsia="標楷體" w:hAnsi="標楷體" w:hint="eastAsia"/>
              </w:rPr>
              <w:t>。</w:t>
            </w:r>
          </w:p>
          <w:p w14:paraId="156DB55F" w14:textId="77777777" w:rsidR="006C7F68" w:rsidRPr="00F55307" w:rsidRDefault="006C7F68" w:rsidP="006C7F68">
            <w:pPr>
              <w:spacing w:line="0" w:lineRule="atLeast"/>
              <w:ind w:left="1440" w:hangingChars="600" w:hanging="1440"/>
              <w:jc w:val="both"/>
              <w:rPr>
                <w:rFonts w:ascii="標楷體" w:eastAsia="標楷體" w:hAnsi="標楷體"/>
              </w:rPr>
            </w:pPr>
            <w:r w:rsidRPr="00F55307">
              <w:rPr>
                <w:rFonts w:ascii="標楷體" w:eastAsia="標楷體" w:hAnsi="標楷體" w:hint="eastAsia"/>
              </w:rPr>
              <w:t>1.蒐集目的：用於提供科建顧問相關之訊息提供(含不定期優惠課程)與聯絡及建立學長資料庫</w:t>
            </w:r>
            <w:r>
              <w:rPr>
                <w:rFonts w:ascii="標楷體" w:eastAsia="標楷體" w:hAnsi="標楷體" w:hint="eastAsia"/>
              </w:rPr>
              <w:t>，依法務部公告知特定目的為：</w:t>
            </w:r>
            <w:r w:rsidRPr="001D17F8">
              <w:rPr>
                <w:rFonts w:ascii="標楷體" w:eastAsia="標楷體" w:hAnsi="標楷體" w:hint="eastAsia"/>
                <w:color w:val="000000"/>
              </w:rPr>
              <w:t>○四○ 行銷、○六九 契約、類似契約或其他法律關係事務、○九○ 消費者、客戶管理與服務、一五七 調查、統計與研究分析、一八一 其他經營合於營業登記項目或組織章程所定之業務、一八二 其他諮詢與顧問服務</w:t>
            </w:r>
            <w:r w:rsidRPr="001D17F8">
              <w:rPr>
                <w:rFonts w:ascii="標楷體" w:eastAsia="標楷體" w:hAnsi="標楷體" w:hint="eastAsia"/>
              </w:rPr>
              <w:t>。</w:t>
            </w:r>
          </w:p>
          <w:p w14:paraId="2CD3CC56" w14:textId="77777777" w:rsidR="006C7F68" w:rsidRDefault="006C7F68" w:rsidP="006C7F68">
            <w:pPr>
              <w:autoSpaceDE w:val="0"/>
              <w:autoSpaceDN w:val="0"/>
              <w:adjustRightInd w:val="0"/>
              <w:ind w:left="1440" w:hangingChars="600" w:hanging="1440"/>
              <w:jc w:val="both"/>
              <w:rPr>
                <w:rFonts w:ascii="標楷體" w:eastAsia="標楷體" w:hAnsi="標楷體"/>
              </w:rPr>
            </w:pPr>
            <w:r w:rsidRPr="00F55307">
              <w:rPr>
                <w:rFonts w:ascii="標楷體" w:eastAsia="標楷體" w:hAnsi="標楷體" w:hint="eastAsia"/>
              </w:rPr>
              <w:t>2.個資類別：</w:t>
            </w:r>
            <w:r>
              <w:rPr>
                <w:rFonts w:ascii="標楷體" w:eastAsia="標楷體" w:hAnsi="標楷體" w:hint="eastAsia"/>
              </w:rPr>
              <w:t>依法務部公告知個資類別為：</w:t>
            </w:r>
            <w:r w:rsidRPr="00F55307">
              <w:rPr>
                <w:rFonts w:ascii="標楷體" w:eastAsia="標楷體" w:hAnsi="標楷體" w:hint="eastAsia"/>
              </w:rPr>
              <w:t>Ｃ○○一</w:t>
            </w:r>
            <w:r>
              <w:rPr>
                <w:rFonts w:ascii="標楷體" w:eastAsia="標楷體" w:hAnsi="標楷體" w:hint="eastAsia"/>
              </w:rPr>
              <w:t xml:space="preserve"> </w:t>
            </w:r>
            <w:r w:rsidRPr="00F55307">
              <w:rPr>
                <w:rFonts w:ascii="標楷體" w:eastAsia="標楷體" w:hAnsi="標楷體" w:hint="eastAsia"/>
              </w:rPr>
              <w:t>辨識個人者</w:t>
            </w:r>
            <w:r>
              <w:rPr>
                <w:rFonts w:ascii="標楷體" w:eastAsia="標楷體" w:hAnsi="標楷體" w:hint="eastAsia"/>
              </w:rPr>
              <w:t>(姓名、職稱、</w:t>
            </w:r>
            <w:r w:rsidRPr="00887D40">
              <w:rPr>
                <w:rFonts w:ascii="標楷體" w:eastAsia="標楷體" w:hAnsi="標楷體" w:hint="eastAsia"/>
              </w:rPr>
              <w:t>工作地址</w:t>
            </w:r>
            <w:r>
              <w:rPr>
                <w:rFonts w:ascii="標楷體" w:eastAsia="標楷體" w:hAnsi="標楷體" w:hint="eastAsia"/>
              </w:rPr>
              <w:t>、</w:t>
            </w:r>
            <w:r w:rsidRPr="00887D40">
              <w:rPr>
                <w:rFonts w:ascii="標楷體" w:eastAsia="標楷體" w:hAnsi="標楷體" w:hint="eastAsia"/>
              </w:rPr>
              <w:t>行動電話、電子郵遞地址</w:t>
            </w:r>
            <w:r>
              <w:rPr>
                <w:rFonts w:ascii="標楷體" w:eastAsia="標楷體" w:hAnsi="標楷體" w:hint="eastAsia"/>
              </w:rPr>
              <w:t>)、</w:t>
            </w:r>
            <w:r w:rsidRPr="00F55307">
              <w:rPr>
                <w:rFonts w:ascii="標楷體" w:eastAsia="標楷體" w:hAnsi="標楷體" w:hint="eastAsia"/>
              </w:rPr>
              <w:t>Ｃ○○</w:t>
            </w:r>
            <w:r>
              <w:rPr>
                <w:rFonts w:ascii="標楷體" w:eastAsia="標楷體" w:hAnsi="標楷體" w:hint="eastAsia"/>
              </w:rPr>
              <w:t>二 辨識財務者（金融機構帳戶之號碼與姓名、信用卡之號碼）、</w:t>
            </w:r>
            <w:r w:rsidRPr="00F55307">
              <w:rPr>
                <w:rFonts w:ascii="標楷體" w:eastAsia="標楷體" w:hAnsi="標楷體" w:hint="eastAsia"/>
              </w:rPr>
              <w:t>Ｃ○○三</w:t>
            </w:r>
            <w:r>
              <w:rPr>
                <w:rFonts w:ascii="標楷體" w:eastAsia="標楷體" w:hAnsi="標楷體" w:hint="eastAsia"/>
              </w:rPr>
              <w:t xml:space="preserve"> </w:t>
            </w:r>
            <w:r w:rsidRPr="00F55307">
              <w:rPr>
                <w:rFonts w:ascii="標楷體" w:eastAsia="標楷體" w:hAnsi="標楷體" w:hint="eastAsia"/>
              </w:rPr>
              <w:t>政府資料中之辨識者</w:t>
            </w:r>
            <w:r>
              <w:rPr>
                <w:rFonts w:ascii="標楷體" w:eastAsia="標楷體" w:hAnsi="標楷體" w:hint="eastAsia"/>
              </w:rPr>
              <w:t>(</w:t>
            </w:r>
            <w:r w:rsidRPr="00887D40">
              <w:rPr>
                <w:rFonts w:ascii="標楷體" w:eastAsia="標楷體" w:hAnsi="標楷體" w:hint="eastAsia"/>
              </w:rPr>
              <w:t>身分證統一編號)</w:t>
            </w:r>
            <w:r>
              <w:rPr>
                <w:rFonts w:ascii="標楷體" w:eastAsia="標楷體" w:hAnsi="標楷體" w:hint="eastAsia"/>
              </w:rPr>
              <w:t>、</w:t>
            </w:r>
            <w:r w:rsidRPr="00F55307">
              <w:rPr>
                <w:rFonts w:ascii="標楷體" w:eastAsia="標楷體" w:hAnsi="標楷體" w:hint="eastAsia"/>
              </w:rPr>
              <w:t>Ｃ○三八</w:t>
            </w:r>
            <w:r>
              <w:rPr>
                <w:rFonts w:ascii="標楷體" w:eastAsia="標楷體" w:hAnsi="標楷體" w:hint="eastAsia"/>
              </w:rPr>
              <w:t xml:space="preserve"> </w:t>
            </w:r>
            <w:r w:rsidRPr="00F55307">
              <w:rPr>
                <w:rFonts w:ascii="標楷體" w:eastAsia="標楷體" w:hAnsi="標楷體" w:hint="eastAsia"/>
              </w:rPr>
              <w:t>職業</w:t>
            </w:r>
            <w:r>
              <w:rPr>
                <w:rFonts w:ascii="標楷體" w:eastAsia="標楷體" w:hAnsi="標楷體" w:hint="eastAsia"/>
              </w:rPr>
              <w:t>（各種職業）、</w:t>
            </w:r>
          </w:p>
          <w:p w14:paraId="5452DC61" w14:textId="77777777" w:rsidR="006C7F68" w:rsidRPr="00F55307" w:rsidRDefault="006C7F68" w:rsidP="006C7F68">
            <w:pPr>
              <w:spacing w:line="0" w:lineRule="atLeast"/>
              <w:jc w:val="both"/>
              <w:rPr>
                <w:rFonts w:ascii="標楷體" w:eastAsia="標楷體" w:hAnsi="標楷體"/>
              </w:rPr>
            </w:pPr>
            <w:r>
              <w:rPr>
                <w:rFonts w:ascii="標楷體" w:eastAsia="標楷體" w:hAnsi="標楷體" w:hint="eastAsia"/>
              </w:rPr>
              <w:t xml:space="preserve">            </w:t>
            </w:r>
            <w:r w:rsidRPr="00F55307">
              <w:rPr>
                <w:rFonts w:ascii="標楷體" w:eastAsia="標楷體" w:hAnsi="標楷體" w:hint="eastAsia"/>
              </w:rPr>
              <w:t>Ｃ○六一</w:t>
            </w:r>
            <w:r>
              <w:rPr>
                <w:rFonts w:ascii="標楷體" w:eastAsia="標楷體" w:hAnsi="標楷體" w:hint="eastAsia"/>
              </w:rPr>
              <w:t xml:space="preserve"> </w:t>
            </w:r>
            <w:r w:rsidRPr="00F55307">
              <w:rPr>
                <w:rFonts w:ascii="標楷體" w:eastAsia="標楷體" w:hAnsi="標楷體" w:hint="eastAsia"/>
              </w:rPr>
              <w:t>現行之受僱情形</w:t>
            </w:r>
            <w:r>
              <w:rPr>
                <w:rFonts w:ascii="標楷體" w:eastAsia="標楷體" w:hAnsi="標楷體" w:hint="eastAsia"/>
              </w:rPr>
              <w:t>(僱主、</w:t>
            </w:r>
            <w:r w:rsidRPr="00AF3690">
              <w:rPr>
                <w:rFonts w:ascii="標楷體" w:eastAsia="標楷體" w:hAnsi="標楷體" w:hint="eastAsia"/>
                <w:color w:val="000000"/>
                <w:sz w:val="22"/>
              </w:rPr>
              <w:t>工作職稱</w:t>
            </w:r>
            <w:r>
              <w:rPr>
                <w:rFonts w:ascii="標楷體" w:eastAsia="標楷體" w:hAnsi="標楷體" w:hint="eastAsia"/>
                <w:color w:val="000000"/>
                <w:sz w:val="22"/>
              </w:rPr>
              <w:t>、工作地點、產業特性</w:t>
            </w:r>
            <w:r w:rsidRPr="00AF3690">
              <w:rPr>
                <w:rFonts w:ascii="標楷體" w:eastAsia="標楷體" w:hAnsi="標楷體" w:hint="eastAsia"/>
                <w:color w:val="000000"/>
                <w:sz w:val="22"/>
              </w:rPr>
              <w:t>)</w:t>
            </w:r>
            <w:r>
              <w:rPr>
                <w:rFonts w:ascii="標楷體" w:eastAsia="標楷體" w:hAnsi="標楷體" w:hint="eastAsia"/>
              </w:rPr>
              <w:t>)</w:t>
            </w:r>
          </w:p>
          <w:p w14:paraId="09DD469D" w14:textId="77777777" w:rsidR="006C7F68" w:rsidRPr="00F55307" w:rsidRDefault="006C7F68" w:rsidP="006C7F68">
            <w:pPr>
              <w:spacing w:line="0" w:lineRule="atLeast"/>
              <w:jc w:val="both"/>
              <w:rPr>
                <w:rFonts w:ascii="標楷體" w:eastAsia="標楷體" w:hAnsi="標楷體"/>
              </w:rPr>
            </w:pPr>
            <w:r w:rsidRPr="00F55307">
              <w:rPr>
                <w:rFonts w:ascii="標楷體" w:eastAsia="標楷體" w:hAnsi="標楷體" w:hint="eastAsia"/>
              </w:rPr>
              <w:t>3-1.利用期間：</w:t>
            </w:r>
            <w:r>
              <w:rPr>
                <w:rFonts w:ascii="標楷體" w:eastAsia="標楷體" w:hAnsi="標楷體" w:hint="eastAsia"/>
              </w:rPr>
              <w:t>科建顧問</w:t>
            </w:r>
            <w:r w:rsidRPr="00F55307">
              <w:rPr>
                <w:rFonts w:ascii="標楷體" w:eastAsia="標楷體" w:hAnsi="標楷體" w:hint="eastAsia"/>
              </w:rPr>
              <w:t>公司營運期間。</w:t>
            </w:r>
          </w:p>
          <w:p w14:paraId="08EAB28E" w14:textId="77777777" w:rsidR="006C7F68" w:rsidRPr="00F55307" w:rsidRDefault="006C7F68" w:rsidP="006C7F68">
            <w:pPr>
              <w:spacing w:line="0" w:lineRule="atLeast"/>
              <w:jc w:val="both"/>
              <w:rPr>
                <w:rFonts w:ascii="標楷體" w:eastAsia="標楷體" w:hAnsi="標楷體"/>
              </w:rPr>
            </w:pPr>
            <w:r w:rsidRPr="00F55307">
              <w:rPr>
                <w:rFonts w:ascii="標楷體" w:eastAsia="標楷體" w:hAnsi="標楷體" w:hint="eastAsia"/>
              </w:rPr>
              <w:t>3-2.利用地區：台灣。</w:t>
            </w:r>
          </w:p>
          <w:p w14:paraId="2ED0A9EF" w14:textId="77777777" w:rsidR="006C7F68" w:rsidRPr="001D17F8" w:rsidRDefault="006C7F68" w:rsidP="006C7F68">
            <w:pPr>
              <w:spacing w:line="0" w:lineRule="atLeast"/>
              <w:ind w:left="2400" w:hangingChars="1000" w:hanging="2400"/>
              <w:jc w:val="both"/>
              <w:rPr>
                <w:rFonts w:ascii="標楷體" w:eastAsia="標楷體" w:hAnsi="標楷體"/>
              </w:rPr>
            </w:pPr>
            <w:r w:rsidRPr="00F55307">
              <w:rPr>
                <w:rFonts w:ascii="標楷體" w:eastAsia="標楷體" w:hAnsi="標楷體" w:hint="eastAsia"/>
              </w:rPr>
              <w:t>3-3.利用對象</w:t>
            </w:r>
            <w:r>
              <w:rPr>
                <w:rFonts w:ascii="標楷體" w:eastAsia="標楷體" w:hAnsi="標楷體" w:hint="eastAsia"/>
              </w:rPr>
              <w:t>及方式</w:t>
            </w:r>
            <w:r w:rsidRPr="00F55307">
              <w:rPr>
                <w:rFonts w:ascii="標楷體" w:eastAsia="標楷體" w:hAnsi="標楷體" w:hint="eastAsia"/>
              </w:rPr>
              <w:t>：</w:t>
            </w:r>
            <w:r w:rsidRPr="001D17F8">
              <w:rPr>
                <w:rFonts w:ascii="標楷體" w:eastAsia="標楷體" w:hAnsi="標楷體" w:hint="eastAsia"/>
                <w:color w:val="000000"/>
              </w:rPr>
              <w:t>台端所提供之個人資料將以紙本、電子檔案或其他合於當時科學技術之適當方式使用於科建顧問之在台分公司及委外印刷、郵寄廠商因業務接觸台端個人資料的作業人員</w:t>
            </w:r>
            <w:r w:rsidRPr="001D17F8">
              <w:rPr>
                <w:rFonts w:ascii="標楷體" w:eastAsia="標楷體" w:hAnsi="標楷體" w:hint="eastAsia"/>
              </w:rPr>
              <w:t>。並會將活動訊息(含不定期優惠課程)以郵寄、e-mail、電子報、簡訊或電話聯絡等方式提供予台端。</w:t>
            </w:r>
          </w:p>
          <w:p w14:paraId="16140015" w14:textId="77777777" w:rsidR="006C7F68" w:rsidRPr="001D17F8" w:rsidRDefault="006C7F68" w:rsidP="006C7F68">
            <w:pPr>
              <w:spacing w:line="0" w:lineRule="atLeast"/>
              <w:ind w:left="240" w:hangingChars="100" w:hanging="240"/>
              <w:jc w:val="both"/>
              <w:rPr>
                <w:rFonts w:ascii="標楷體" w:eastAsia="標楷體" w:hAnsi="標楷體"/>
              </w:rPr>
            </w:pPr>
            <w:r w:rsidRPr="001D17F8">
              <w:rPr>
                <w:rFonts w:ascii="標楷體" w:eastAsia="標楷體" w:hAnsi="標楷體" w:hint="eastAsia"/>
              </w:rPr>
              <w:t>4.當事人行使權利：(1)查詢/請求閱覽(2)請求提供複製本(3)請求補充或更正(4)請求停止蒐集、處理或利用(5)請求刪除</w:t>
            </w:r>
          </w:p>
          <w:p w14:paraId="1853D955" w14:textId="77777777" w:rsidR="006C7F68" w:rsidRPr="001D17F8" w:rsidRDefault="006C7F68" w:rsidP="006C7F68">
            <w:pPr>
              <w:spacing w:line="0" w:lineRule="atLeast"/>
              <w:ind w:leftChars="100" w:left="240"/>
              <w:jc w:val="both"/>
              <w:rPr>
                <w:rFonts w:ascii="標楷體" w:eastAsia="標楷體" w:hAnsi="標楷體"/>
              </w:rPr>
            </w:pPr>
            <w:r w:rsidRPr="001D17F8">
              <w:rPr>
                <w:rFonts w:ascii="標楷體" w:eastAsia="標楷體" w:hAnsi="標楷體" w:hint="eastAsia"/>
                <w:color w:val="000000"/>
              </w:rPr>
              <w:t>若台端欲行使上述權利或拒絕接受行銷，請於上班時間週一~週五8:30-17:30來電：0800010993或e-mail：kind@kin</w:t>
            </w:r>
            <w:r w:rsidRPr="001D17F8">
              <w:rPr>
                <w:rFonts w:ascii="標楷體" w:eastAsia="標楷體" w:hAnsi="標楷體" w:hint="eastAsia"/>
              </w:rPr>
              <w:t>d.com.tw。</w:t>
            </w:r>
            <w:r w:rsidRPr="001D17F8">
              <w:rPr>
                <w:rFonts w:ascii="標楷體" w:eastAsia="標楷體" w:hAnsi="標楷體" w:cs="TT23o00" w:hint="eastAsia"/>
                <w:color w:val="000000"/>
                <w:kern w:val="0"/>
              </w:rPr>
              <w:t>但因台端行使上述權利而導致科建相關業務對台端的權益產生減損時，恕科建顧問公司不負相關賠償責任。另依個人資料保護法第</w:t>
            </w:r>
            <w:r w:rsidRPr="001D17F8">
              <w:rPr>
                <w:rFonts w:ascii="標楷體" w:eastAsia="標楷體" w:hAnsi="標楷體" w:cs="TT23o00"/>
                <w:color w:val="000000"/>
                <w:kern w:val="0"/>
              </w:rPr>
              <w:t>14</w:t>
            </w:r>
            <w:r>
              <w:rPr>
                <w:rFonts w:ascii="標楷體" w:eastAsia="標楷體" w:hAnsi="標楷體" w:cs="TT23o00" w:hint="eastAsia"/>
                <w:color w:val="000000"/>
                <w:kern w:val="0"/>
              </w:rPr>
              <w:t>條規定，台端於行使（</w:t>
            </w:r>
            <w:r w:rsidRPr="001D17F8">
              <w:rPr>
                <w:rFonts w:ascii="標楷體" w:eastAsia="標楷體" w:hAnsi="標楷體" w:cs="TT23o00" w:hint="eastAsia"/>
                <w:color w:val="000000"/>
                <w:kern w:val="0"/>
              </w:rPr>
              <w:t>1</w:t>
            </w:r>
            <w:r>
              <w:rPr>
                <w:rFonts w:ascii="標楷體" w:eastAsia="標楷體" w:hAnsi="標楷體" w:cs="TT23o00" w:hint="eastAsia"/>
                <w:color w:val="000000"/>
                <w:kern w:val="0"/>
              </w:rPr>
              <w:t>）</w:t>
            </w:r>
            <w:r w:rsidRPr="001D17F8">
              <w:rPr>
                <w:rFonts w:ascii="標楷體" w:eastAsia="標楷體" w:hAnsi="標楷體" w:cs="TT23o00" w:hint="eastAsia"/>
                <w:color w:val="000000"/>
                <w:kern w:val="0"/>
              </w:rPr>
              <w:t>、</w:t>
            </w:r>
            <w:r>
              <w:rPr>
                <w:rFonts w:ascii="標楷體" w:eastAsia="標楷體" w:hAnsi="標楷體" w:cs="TT23o00" w:hint="eastAsia"/>
                <w:color w:val="000000"/>
                <w:kern w:val="0"/>
              </w:rPr>
              <w:t>（</w:t>
            </w:r>
            <w:r w:rsidRPr="001D17F8">
              <w:rPr>
                <w:rFonts w:ascii="標楷體" w:eastAsia="標楷體" w:hAnsi="標楷體" w:cs="TT23o00" w:hint="eastAsia"/>
                <w:color w:val="000000"/>
                <w:kern w:val="0"/>
              </w:rPr>
              <w:t>2</w:t>
            </w:r>
            <w:r>
              <w:rPr>
                <w:rFonts w:ascii="標楷體" w:eastAsia="標楷體" w:hAnsi="標楷體" w:cs="TT23o00" w:hint="eastAsia"/>
                <w:color w:val="000000"/>
                <w:kern w:val="0"/>
              </w:rPr>
              <w:t>）</w:t>
            </w:r>
            <w:r w:rsidRPr="001D17F8">
              <w:rPr>
                <w:rFonts w:ascii="標楷體" w:eastAsia="標楷體" w:hAnsi="標楷體" w:cs="TT23o00" w:hint="eastAsia"/>
                <w:color w:val="000000"/>
                <w:kern w:val="0"/>
              </w:rPr>
              <w:t>權利時，科建顧問公司得酌收行政作業費用。</w:t>
            </w:r>
          </w:p>
          <w:p w14:paraId="63C55217" w14:textId="77777777" w:rsidR="006C7F68" w:rsidRPr="00F55307" w:rsidRDefault="006C7F68" w:rsidP="006C7F68">
            <w:pPr>
              <w:spacing w:line="0" w:lineRule="atLeast"/>
              <w:ind w:left="318" w:hanging="318"/>
              <w:rPr>
                <w:rFonts w:ascii="標楷體" w:eastAsia="標楷體" w:hAnsi="標楷體"/>
              </w:rPr>
            </w:pPr>
            <w:r w:rsidRPr="001D17F8">
              <w:rPr>
                <w:rFonts w:ascii="標楷體" w:eastAsia="標楷體" w:hAnsi="標楷體" w:hint="eastAsia"/>
              </w:rPr>
              <w:t>5.</w:t>
            </w:r>
            <w:r>
              <w:rPr>
                <w:rFonts w:ascii="標楷體" w:eastAsia="標楷體" w:hAnsi="標楷體" w:hint="eastAsia"/>
                <w:sz w:val="22"/>
              </w:rPr>
              <w:t xml:space="preserve"> </w:t>
            </w:r>
            <w:r w:rsidRPr="001D17F8">
              <w:rPr>
                <w:rFonts w:ascii="標楷體" w:eastAsia="標楷體" w:hAnsi="標楷體" w:hint="eastAsia"/>
              </w:rPr>
              <w:t>若台端不願意提供個人正確、完整的資料，科建顧問將無法提供完整的課程服務訊息（如天災調課通知）予台端，可能會影響台端及時參加科建活動的權益。</w:t>
            </w:r>
          </w:p>
        </w:tc>
      </w:tr>
    </w:tbl>
    <w:p w14:paraId="109381BD" w14:textId="77777777" w:rsidR="006C7F68" w:rsidRDefault="006C7F68" w:rsidP="006C7F68">
      <w:pPr>
        <w:snapToGrid w:val="0"/>
        <w:jc w:val="center"/>
      </w:pPr>
    </w:p>
    <w:p w14:paraId="05E4F0DA" w14:textId="77777777" w:rsidR="006C7F68" w:rsidRPr="005B3F06" w:rsidRDefault="006C7F68" w:rsidP="006C7F68">
      <w:pPr>
        <w:snapToGrid w:val="0"/>
        <w:jc w:val="center"/>
      </w:pPr>
    </w:p>
    <w:p w14:paraId="3AF88FB8" w14:textId="77777777" w:rsidR="00C816E9" w:rsidRPr="006C7F68" w:rsidRDefault="00C816E9" w:rsidP="00DE070A">
      <w:pPr>
        <w:widowControl/>
        <w:spacing w:line="360" w:lineRule="auto"/>
        <w:rPr>
          <w:rFonts w:ascii="新細明體" w:hAnsi="新細明體" w:cs="新細明體"/>
          <w:color w:val="000000"/>
          <w:kern w:val="0"/>
        </w:rPr>
      </w:pPr>
    </w:p>
    <w:sectPr w:rsidR="00C816E9" w:rsidRPr="006C7F68" w:rsidSect="001A70E7">
      <w:headerReference w:type="default" r:id="rId1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C452" w14:textId="77777777" w:rsidR="00D612FD" w:rsidRDefault="00D612FD" w:rsidP="001A70E7">
      <w:r>
        <w:separator/>
      </w:r>
    </w:p>
  </w:endnote>
  <w:endnote w:type="continuationSeparator" w:id="0">
    <w:p w14:paraId="501C7752" w14:textId="77777777" w:rsidR="00D612FD" w:rsidRDefault="00D612FD" w:rsidP="001A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23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EA2D" w14:textId="77777777" w:rsidR="00D612FD" w:rsidRDefault="00D612FD" w:rsidP="001A70E7">
      <w:r>
        <w:separator/>
      </w:r>
    </w:p>
  </w:footnote>
  <w:footnote w:type="continuationSeparator" w:id="0">
    <w:p w14:paraId="2DE6CEE8" w14:textId="77777777" w:rsidR="00D612FD" w:rsidRDefault="00D612FD" w:rsidP="001A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97A4" w14:textId="77777777" w:rsidR="00E747CB" w:rsidRDefault="00A57CE9" w:rsidP="000824E3">
    <w:pPr>
      <w:pStyle w:val="a4"/>
      <w:jc w:val="center"/>
    </w:pPr>
    <w:r>
      <w:rPr>
        <w:noProof/>
      </w:rPr>
      <w:pict w14:anchorId="70E38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54.8pt;height:148.2pt;visibility:visible">
          <v:imagedata r:id="rId1" o:title=""/>
        </v:shape>
      </w:pict>
    </w:r>
  </w:p>
  <w:p w14:paraId="019E5E00" w14:textId="77777777" w:rsidR="00E747CB" w:rsidRDefault="00E747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277F2"/>
    <w:multiLevelType w:val="hybridMultilevel"/>
    <w:tmpl w:val="936E6138"/>
    <w:lvl w:ilvl="0" w:tplc="66A43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103F17"/>
    <w:multiLevelType w:val="hybridMultilevel"/>
    <w:tmpl w:val="BCE075C4"/>
    <w:lvl w:ilvl="0" w:tplc="8F44A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7478924">
    <w:abstractNumId w:val="1"/>
  </w:num>
  <w:num w:numId="2" w16cid:durableId="37906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mailMerge>
    <w:mainDocumentType w:val="formLetters"/>
    <w:dataType w:val="textFile"/>
    <w:activeRecord w:val="-1"/>
    <w:odso/>
  </w:mailMerge>
  <w:doNotTrackMoves/>
  <w:defaultTabStop w:val="480"/>
  <w:displayHorizontalDrawingGridEvery w:val="0"/>
  <w:displayVerticalDrawingGridEvery w:val="2"/>
  <w:characterSpacingControl w:val="compressPunctuation"/>
  <w:hdrShapeDefaults>
    <o:shapedefaults v:ext="edit" spidmax="29698" style="mso-height-percent:200;mso-width-relative:margin;mso-height-relative:margin" fillcolor="none [2749]" stroke="f">
      <v:fill color="none [2749]"/>
      <v:stroke on="f"/>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70E7"/>
    <w:rsid w:val="0000420B"/>
    <w:rsid w:val="00004880"/>
    <w:rsid w:val="000048F3"/>
    <w:rsid w:val="00006539"/>
    <w:rsid w:val="00007EE3"/>
    <w:rsid w:val="000120E9"/>
    <w:rsid w:val="0001344D"/>
    <w:rsid w:val="00014290"/>
    <w:rsid w:val="00015054"/>
    <w:rsid w:val="00015E32"/>
    <w:rsid w:val="000171BF"/>
    <w:rsid w:val="00017901"/>
    <w:rsid w:val="00017F97"/>
    <w:rsid w:val="000304A8"/>
    <w:rsid w:val="000325D1"/>
    <w:rsid w:val="00032ED8"/>
    <w:rsid w:val="00033487"/>
    <w:rsid w:val="000334CF"/>
    <w:rsid w:val="00035654"/>
    <w:rsid w:val="0004074C"/>
    <w:rsid w:val="00041654"/>
    <w:rsid w:val="00047AE9"/>
    <w:rsid w:val="00051407"/>
    <w:rsid w:val="0005409D"/>
    <w:rsid w:val="00054A25"/>
    <w:rsid w:val="0005745A"/>
    <w:rsid w:val="00066C8B"/>
    <w:rsid w:val="00066F1D"/>
    <w:rsid w:val="00071465"/>
    <w:rsid w:val="00076FC7"/>
    <w:rsid w:val="000809E4"/>
    <w:rsid w:val="00080D8C"/>
    <w:rsid w:val="000824E3"/>
    <w:rsid w:val="00083246"/>
    <w:rsid w:val="000849F3"/>
    <w:rsid w:val="00084D9C"/>
    <w:rsid w:val="00086705"/>
    <w:rsid w:val="000916A2"/>
    <w:rsid w:val="00091905"/>
    <w:rsid w:val="00092A3D"/>
    <w:rsid w:val="000938F9"/>
    <w:rsid w:val="0009502B"/>
    <w:rsid w:val="000A1E2D"/>
    <w:rsid w:val="000A34C6"/>
    <w:rsid w:val="000A3D64"/>
    <w:rsid w:val="000A6B80"/>
    <w:rsid w:val="000B12D9"/>
    <w:rsid w:val="000B22B0"/>
    <w:rsid w:val="000B5574"/>
    <w:rsid w:val="000C0369"/>
    <w:rsid w:val="000D0B29"/>
    <w:rsid w:val="000D3FB0"/>
    <w:rsid w:val="000D56F4"/>
    <w:rsid w:val="000D6F2C"/>
    <w:rsid w:val="000E118A"/>
    <w:rsid w:val="000E2BB0"/>
    <w:rsid w:val="000E2F58"/>
    <w:rsid w:val="000E6102"/>
    <w:rsid w:val="000E7453"/>
    <w:rsid w:val="000F614A"/>
    <w:rsid w:val="001025F3"/>
    <w:rsid w:val="00104E4F"/>
    <w:rsid w:val="00107E43"/>
    <w:rsid w:val="00110223"/>
    <w:rsid w:val="00110443"/>
    <w:rsid w:val="001177A5"/>
    <w:rsid w:val="00117D0C"/>
    <w:rsid w:val="0012269D"/>
    <w:rsid w:val="00131B5A"/>
    <w:rsid w:val="00134233"/>
    <w:rsid w:val="00136860"/>
    <w:rsid w:val="00140274"/>
    <w:rsid w:val="00144330"/>
    <w:rsid w:val="00146187"/>
    <w:rsid w:val="00154A7A"/>
    <w:rsid w:val="00156572"/>
    <w:rsid w:val="00164AB3"/>
    <w:rsid w:val="0017112E"/>
    <w:rsid w:val="00177BA9"/>
    <w:rsid w:val="001814F1"/>
    <w:rsid w:val="00181FA6"/>
    <w:rsid w:val="001824F8"/>
    <w:rsid w:val="00182FA7"/>
    <w:rsid w:val="001959BE"/>
    <w:rsid w:val="001A05C8"/>
    <w:rsid w:val="001A1214"/>
    <w:rsid w:val="001A65D7"/>
    <w:rsid w:val="001A669A"/>
    <w:rsid w:val="001A70E7"/>
    <w:rsid w:val="001A7630"/>
    <w:rsid w:val="001A7F57"/>
    <w:rsid w:val="001B0427"/>
    <w:rsid w:val="001C329D"/>
    <w:rsid w:val="001C46B6"/>
    <w:rsid w:val="001C49EB"/>
    <w:rsid w:val="001C62F1"/>
    <w:rsid w:val="001D42E9"/>
    <w:rsid w:val="001D46D0"/>
    <w:rsid w:val="001D580B"/>
    <w:rsid w:val="001D7445"/>
    <w:rsid w:val="001E493C"/>
    <w:rsid w:val="001F0864"/>
    <w:rsid w:val="001F360C"/>
    <w:rsid w:val="001F7274"/>
    <w:rsid w:val="00205F98"/>
    <w:rsid w:val="00207A2E"/>
    <w:rsid w:val="002103AD"/>
    <w:rsid w:val="0021491F"/>
    <w:rsid w:val="00215347"/>
    <w:rsid w:val="00215EB7"/>
    <w:rsid w:val="00216251"/>
    <w:rsid w:val="0022004E"/>
    <w:rsid w:val="002218BF"/>
    <w:rsid w:val="0022196F"/>
    <w:rsid w:val="00221D3D"/>
    <w:rsid w:val="00233A1D"/>
    <w:rsid w:val="0023403C"/>
    <w:rsid w:val="0023535C"/>
    <w:rsid w:val="002353E5"/>
    <w:rsid w:val="00237F6C"/>
    <w:rsid w:val="002406BA"/>
    <w:rsid w:val="00240785"/>
    <w:rsid w:val="0024194B"/>
    <w:rsid w:val="00241F15"/>
    <w:rsid w:val="00244895"/>
    <w:rsid w:val="002618A8"/>
    <w:rsid w:val="00263C17"/>
    <w:rsid w:val="00264D30"/>
    <w:rsid w:val="00270290"/>
    <w:rsid w:val="002707D6"/>
    <w:rsid w:val="0028047F"/>
    <w:rsid w:val="0028108A"/>
    <w:rsid w:val="00285BB6"/>
    <w:rsid w:val="00290AE6"/>
    <w:rsid w:val="00296352"/>
    <w:rsid w:val="002A163F"/>
    <w:rsid w:val="002A1CE1"/>
    <w:rsid w:val="002A1E80"/>
    <w:rsid w:val="002A577F"/>
    <w:rsid w:val="002A5A95"/>
    <w:rsid w:val="002A76CA"/>
    <w:rsid w:val="002B01AF"/>
    <w:rsid w:val="002B2931"/>
    <w:rsid w:val="002C0668"/>
    <w:rsid w:val="002C32E3"/>
    <w:rsid w:val="002C5763"/>
    <w:rsid w:val="002C58C4"/>
    <w:rsid w:val="002C6755"/>
    <w:rsid w:val="002D0642"/>
    <w:rsid w:val="002D2E2C"/>
    <w:rsid w:val="002D3ACC"/>
    <w:rsid w:val="002E0ED1"/>
    <w:rsid w:val="002E373C"/>
    <w:rsid w:val="002E58C6"/>
    <w:rsid w:val="002E67A3"/>
    <w:rsid w:val="002F11C0"/>
    <w:rsid w:val="00300920"/>
    <w:rsid w:val="003018AC"/>
    <w:rsid w:val="00304830"/>
    <w:rsid w:val="00305FAD"/>
    <w:rsid w:val="0031060B"/>
    <w:rsid w:val="00310834"/>
    <w:rsid w:val="003119DC"/>
    <w:rsid w:val="00312AFE"/>
    <w:rsid w:val="00317D44"/>
    <w:rsid w:val="00322BC5"/>
    <w:rsid w:val="00323E53"/>
    <w:rsid w:val="00325A2F"/>
    <w:rsid w:val="00330EC1"/>
    <w:rsid w:val="00332158"/>
    <w:rsid w:val="00340007"/>
    <w:rsid w:val="00340E39"/>
    <w:rsid w:val="00341093"/>
    <w:rsid w:val="0034162B"/>
    <w:rsid w:val="00344A93"/>
    <w:rsid w:val="00344E94"/>
    <w:rsid w:val="00347211"/>
    <w:rsid w:val="00352299"/>
    <w:rsid w:val="0035748F"/>
    <w:rsid w:val="00361A31"/>
    <w:rsid w:val="00370D36"/>
    <w:rsid w:val="003712A1"/>
    <w:rsid w:val="0037688B"/>
    <w:rsid w:val="00381CD9"/>
    <w:rsid w:val="00384191"/>
    <w:rsid w:val="003873F5"/>
    <w:rsid w:val="00387843"/>
    <w:rsid w:val="00393770"/>
    <w:rsid w:val="00394099"/>
    <w:rsid w:val="0039562D"/>
    <w:rsid w:val="00396564"/>
    <w:rsid w:val="003A01B4"/>
    <w:rsid w:val="003A0E6B"/>
    <w:rsid w:val="003A676B"/>
    <w:rsid w:val="003B2CC1"/>
    <w:rsid w:val="003B4069"/>
    <w:rsid w:val="003B4A89"/>
    <w:rsid w:val="003C1B82"/>
    <w:rsid w:val="003C5259"/>
    <w:rsid w:val="003C534E"/>
    <w:rsid w:val="003C6FC8"/>
    <w:rsid w:val="003C7C8E"/>
    <w:rsid w:val="003D5D85"/>
    <w:rsid w:val="003E064C"/>
    <w:rsid w:val="003E1F29"/>
    <w:rsid w:val="003E3D35"/>
    <w:rsid w:val="003E5F24"/>
    <w:rsid w:val="003E7859"/>
    <w:rsid w:val="003F372D"/>
    <w:rsid w:val="003F3B67"/>
    <w:rsid w:val="003F41C3"/>
    <w:rsid w:val="00402687"/>
    <w:rsid w:val="004026AE"/>
    <w:rsid w:val="00404793"/>
    <w:rsid w:val="004056AB"/>
    <w:rsid w:val="00411E50"/>
    <w:rsid w:val="00412EC3"/>
    <w:rsid w:val="004139C7"/>
    <w:rsid w:val="00414372"/>
    <w:rsid w:val="004156E4"/>
    <w:rsid w:val="00416443"/>
    <w:rsid w:val="0042466E"/>
    <w:rsid w:val="00426B38"/>
    <w:rsid w:val="00427435"/>
    <w:rsid w:val="00432D3D"/>
    <w:rsid w:val="00433B28"/>
    <w:rsid w:val="004438A2"/>
    <w:rsid w:val="00447648"/>
    <w:rsid w:val="00450C4F"/>
    <w:rsid w:val="00452A7B"/>
    <w:rsid w:val="0045574C"/>
    <w:rsid w:val="00455B9C"/>
    <w:rsid w:val="00461D96"/>
    <w:rsid w:val="00462BF6"/>
    <w:rsid w:val="00462C70"/>
    <w:rsid w:val="004676B0"/>
    <w:rsid w:val="00472405"/>
    <w:rsid w:val="00472442"/>
    <w:rsid w:val="004724B2"/>
    <w:rsid w:val="004752A7"/>
    <w:rsid w:val="004763F2"/>
    <w:rsid w:val="00477793"/>
    <w:rsid w:val="00480D42"/>
    <w:rsid w:val="00482AA8"/>
    <w:rsid w:val="0049022E"/>
    <w:rsid w:val="00490A78"/>
    <w:rsid w:val="004977D7"/>
    <w:rsid w:val="004A1C01"/>
    <w:rsid w:val="004A2C71"/>
    <w:rsid w:val="004A32C9"/>
    <w:rsid w:val="004A501E"/>
    <w:rsid w:val="004A5649"/>
    <w:rsid w:val="004A6877"/>
    <w:rsid w:val="004B403D"/>
    <w:rsid w:val="004B5551"/>
    <w:rsid w:val="004C1611"/>
    <w:rsid w:val="004C60B3"/>
    <w:rsid w:val="004D0E78"/>
    <w:rsid w:val="004D3F92"/>
    <w:rsid w:val="004D45F4"/>
    <w:rsid w:val="004D62A9"/>
    <w:rsid w:val="004D635B"/>
    <w:rsid w:val="004E031A"/>
    <w:rsid w:val="004E1DA7"/>
    <w:rsid w:val="004E299E"/>
    <w:rsid w:val="004E2F0C"/>
    <w:rsid w:val="004E694A"/>
    <w:rsid w:val="004E6B2B"/>
    <w:rsid w:val="004F5B42"/>
    <w:rsid w:val="004F5D84"/>
    <w:rsid w:val="00500477"/>
    <w:rsid w:val="00500724"/>
    <w:rsid w:val="00503CA3"/>
    <w:rsid w:val="005041AA"/>
    <w:rsid w:val="00505771"/>
    <w:rsid w:val="005114D2"/>
    <w:rsid w:val="00516F0D"/>
    <w:rsid w:val="00517BDA"/>
    <w:rsid w:val="00517C2F"/>
    <w:rsid w:val="00520E4A"/>
    <w:rsid w:val="00530526"/>
    <w:rsid w:val="00531CFE"/>
    <w:rsid w:val="00533D5D"/>
    <w:rsid w:val="005347F5"/>
    <w:rsid w:val="0053564D"/>
    <w:rsid w:val="00542164"/>
    <w:rsid w:val="0054269F"/>
    <w:rsid w:val="00544743"/>
    <w:rsid w:val="005469E2"/>
    <w:rsid w:val="0054737D"/>
    <w:rsid w:val="00557CD1"/>
    <w:rsid w:val="005648B2"/>
    <w:rsid w:val="00567515"/>
    <w:rsid w:val="0056796A"/>
    <w:rsid w:val="0057075C"/>
    <w:rsid w:val="00573DC0"/>
    <w:rsid w:val="00574015"/>
    <w:rsid w:val="005843EC"/>
    <w:rsid w:val="00590A1E"/>
    <w:rsid w:val="00593105"/>
    <w:rsid w:val="005945F6"/>
    <w:rsid w:val="00595FCA"/>
    <w:rsid w:val="005A4016"/>
    <w:rsid w:val="005A63A0"/>
    <w:rsid w:val="005A78BE"/>
    <w:rsid w:val="005B1DB0"/>
    <w:rsid w:val="005B3F06"/>
    <w:rsid w:val="005B7AAC"/>
    <w:rsid w:val="005C3539"/>
    <w:rsid w:val="005C5010"/>
    <w:rsid w:val="005C5633"/>
    <w:rsid w:val="005D2F5B"/>
    <w:rsid w:val="005D3B9A"/>
    <w:rsid w:val="005D5A77"/>
    <w:rsid w:val="005D6BFF"/>
    <w:rsid w:val="005F167D"/>
    <w:rsid w:val="005F2BD4"/>
    <w:rsid w:val="005F3E5E"/>
    <w:rsid w:val="005F54DE"/>
    <w:rsid w:val="005F646E"/>
    <w:rsid w:val="00603EBD"/>
    <w:rsid w:val="00606C1E"/>
    <w:rsid w:val="006070D4"/>
    <w:rsid w:val="006076FD"/>
    <w:rsid w:val="006077CA"/>
    <w:rsid w:val="0061045B"/>
    <w:rsid w:val="00613A13"/>
    <w:rsid w:val="00614A94"/>
    <w:rsid w:val="006201C6"/>
    <w:rsid w:val="0062383F"/>
    <w:rsid w:val="006241AB"/>
    <w:rsid w:val="00624EC9"/>
    <w:rsid w:val="00631279"/>
    <w:rsid w:val="00632547"/>
    <w:rsid w:val="00634ECC"/>
    <w:rsid w:val="00636AAC"/>
    <w:rsid w:val="00641C59"/>
    <w:rsid w:val="00642085"/>
    <w:rsid w:val="00643D04"/>
    <w:rsid w:val="00645286"/>
    <w:rsid w:val="0065011F"/>
    <w:rsid w:val="006565E5"/>
    <w:rsid w:val="006568DB"/>
    <w:rsid w:val="00661CC3"/>
    <w:rsid w:val="006634A8"/>
    <w:rsid w:val="006645E2"/>
    <w:rsid w:val="00666651"/>
    <w:rsid w:val="0066718E"/>
    <w:rsid w:val="006677FC"/>
    <w:rsid w:val="006701D4"/>
    <w:rsid w:val="00676408"/>
    <w:rsid w:val="00682852"/>
    <w:rsid w:val="0068362C"/>
    <w:rsid w:val="00683801"/>
    <w:rsid w:val="00684826"/>
    <w:rsid w:val="00692004"/>
    <w:rsid w:val="0069426D"/>
    <w:rsid w:val="006979D3"/>
    <w:rsid w:val="006A1E43"/>
    <w:rsid w:val="006B02D8"/>
    <w:rsid w:val="006B21E7"/>
    <w:rsid w:val="006B4A8C"/>
    <w:rsid w:val="006B5E44"/>
    <w:rsid w:val="006B644A"/>
    <w:rsid w:val="006B6E26"/>
    <w:rsid w:val="006C1200"/>
    <w:rsid w:val="006C5BBA"/>
    <w:rsid w:val="006C7F68"/>
    <w:rsid w:val="006D2E75"/>
    <w:rsid w:val="006D334A"/>
    <w:rsid w:val="006D3B39"/>
    <w:rsid w:val="006D4F0F"/>
    <w:rsid w:val="006D5520"/>
    <w:rsid w:val="006E1400"/>
    <w:rsid w:val="006E1BB3"/>
    <w:rsid w:val="006E2B14"/>
    <w:rsid w:val="006E32E8"/>
    <w:rsid w:val="006E36D0"/>
    <w:rsid w:val="006E3785"/>
    <w:rsid w:val="006E5921"/>
    <w:rsid w:val="006E6F4F"/>
    <w:rsid w:val="006E7C69"/>
    <w:rsid w:val="006F405A"/>
    <w:rsid w:val="00700292"/>
    <w:rsid w:val="007056BB"/>
    <w:rsid w:val="00705BEE"/>
    <w:rsid w:val="00710FD1"/>
    <w:rsid w:val="00711068"/>
    <w:rsid w:val="00711093"/>
    <w:rsid w:val="0071152C"/>
    <w:rsid w:val="00714D07"/>
    <w:rsid w:val="0072247D"/>
    <w:rsid w:val="00722BE6"/>
    <w:rsid w:val="007251D2"/>
    <w:rsid w:val="007252D9"/>
    <w:rsid w:val="00727C7C"/>
    <w:rsid w:val="00727FDB"/>
    <w:rsid w:val="00730B86"/>
    <w:rsid w:val="0073199B"/>
    <w:rsid w:val="00732E7F"/>
    <w:rsid w:val="00734A57"/>
    <w:rsid w:val="0074059B"/>
    <w:rsid w:val="00741D7B"/>
    <w:rsid w:val="00743F5E"/>
    <w:rsid w:val="00745516"/>
    <w:rsid w:val="00745759"/>
    <w:rsid w:val="00750164"/>
    <w:rsid w:val="0075351C"/>
    <w:rsid w:val="00755AFB"/>
    <w:rsid w:val="0076113C"/>
    <w:rsid w:val="007619AA"/>
    <w:rsid w:val="0076296E"/>
    <w:rsid w:val="0076464D"/>
    <w:rsid w:val="00766039"/>
    <w:rsid w:val="00766704"/>
    <w:rsid w:val="00770B79"/>
    <w:rsid w:val="007729B4"/>
    <w:rsid w:val="00774C9E"/>
    <w:rsid w:val="007800FA"/>
    <w:rsid w:val="0078521C"/>
    <w:rsid w:val="00787CD3"/>
    <w:rsid w:val="00792C30"/>
    <w:rsid w:val="00793E7D"/>
    <w:rsid w:val="00794816"/>
    <w:rsid w:val="007A0570"/>
    <w:rsid w:val="007A5B02"/>
    <w:rsid w:val="007A639D"/>
    <w:rsid w:val="007B1452"/>
    <w:rsid w:val="007B3D21"/>
    <w:rsid w:val="007B7938"/>
    <w:rsid w:val="007C035E"/>
    <w:rsid w:val="007C07A8"/>
    <w:rsid w:val="007C2661"/>
    <w:rsid w:val="007C3374"/>
    <w:rsid w:val="007C4C1A"/>
    <w:rsid w:val="007C5D89"/>
    <w:rsid w:val="007D0761"/>
    <w:rsid w:val="007D313A"/>
    <w:rsid w:val="007D6DB1"/>
    <w:rsid w:val="007E03A8"/>
    <w:rsid w:val="007E203F"/>
    <w:rsid w:val="007E59F7"/>
    <w:rsid w:val="007E5EED"/>
    <w:rsid w:val="007E6D0D"/>
    <w:rsid w:val="007F48D1"/>
    <w:rsid w:val="007F6881"/>
    <w:rsid w:val="007F708F"/>
    <w:rsid w:val="00801E68"/>
    <w:rsid w:val="00801F9C"/>
    <w:rsid w:val="0080413B"/>
    <w:rsid w:val="008051B6"/>
    <w:rsid w:val="0080649E"/>
    <w:rsid w:val="00813F3D"/>
    <w:rsid w:val="00814069"/>
    <w:rsid w:val="00814FE9"/>
    <w:rsid w:val="008156BE"/>
    <w:rsid w:val="00816CF8"/>
    <w:rsid w:val="00817703"/>
    <w:rsid w:val="0082588B"/>
    <w:rsid w:val="00831637"/>
    <w:rsid w:val="00832EBB"/>
    <w:rsid w:val="00833EB5"/>
    <w:rsid w:val="00836568"/>
    <w:rsid w:val="00840D0F"/>
    <w:rsid w:val="008419E1"/>
    <w:rsid w:val="00841AAA"/>
    <w:rsid w:val="00841C0B"/>
    <w:rsid w:val="008442A9"/>
    <w:rsid w:val="00844328"/>
    <w:rsid w:val="00847D14"/>
    <w:rsid w:val="00851A39"/>
    <w:rsid w:val="0085262C"/>
    <w:rsid w:val="0085630E"/>
    <w:rsid w:val="008575B3"/>
    <w:rsid w:val="0085771E"/>
    <w:rsid w:val="00865289"/>
    <w:rsid w:val="00870B86"/>
    <w:rsid w:val="00873C30"/>
    <w:rsid w:val="00874083"/>
    <w:rsid w:val="008752D0"/>
    <w:rsid w:val="0087628A"/>
    <w:rsid w:val="00880E5C"/>
    <w:rsid w:val="00882E4E"/>
    <w:rsid w:val="00883F90"/>
    <w:rsid w:val="00885F27"/>
    <w:rsid w:val="008911CF"/>
    <w:rsid w:val="00893D74"/>
    <w:rsid w:val="0089533E"/>
    <w:rsid w:val="00895506"/>
    <w:rsid w:val="00895FE2"/>
    <w:rsid w:val="00896958"/>
    <w:rsid w:val="008B095F"/>
    <w:rsid w:val="008B3DF9"/>
    <w:rsid w:val="008B55F5"/>
    <w:rsid w:val="008B5C08"/>
    <w:rsid w:val="008B74EA"/>
    <w:rsid w:val="008B79D4"/>
    <w:rsid w:val="008C2A24"/>
    <w:rsid w:val="008C34B0"/>
    <w:rsid w:val="008C6CAE"/>
    <w:rsid w:val="008D3BA7"/>
    <w:rsid w:val="008D6372"/>
    <w:rsid w:val="008D6A0F"/>
    <w:rsid w:val="008E20ED"/>
    <w:rsid w:val="008E27D5"/>
    <w:rsid w:val="008E4DF5"/>
    <w:rsid w:val="008E57AA"/>
    <w:rsid w:val="008E78D2"/>
    <w:rsid w:val="008F1F1C"/>
    <w:rsid w:val="008F365D"/>
    <w:rsid w:val="008F397E"/>
    <w:rsid w:val="008F4CBD"/>
    <w:rsid w:val="008F5A77"/>
    <w:rsid w:val="009025A3"/>
    <w:rsid w:val="009054E0"/>
    <w:rsid w:val="009117FE"/>
    <w:rsid w:val="00912507"/>
    <w:rsid w:val="00912918"/>
    <w:rsid w:val="00912E47"/>
    <w:rsid w:val="00914378"/>
    <w:rsid w:val="00915312"/>
    <w:rsid w:val="00915A8D"/>
    <w:rsid w:val="00924737"/>
    <w:rsid w:val="0092703C"/>
    <w:rsid w:val="0093288A"/>
    <w:rsid w:val="0093332F"/>
    <w:rsid w:val="009360E8"/>
    <w:rsid w:val="00937791"/>
    <w:rsid w:val="00941CA1"/>
    <w:rsid w:val="00943E6B"/>
    <w:rsid w:val="00945C52"/>
    <w:rsid w:val="00946E30"/>
    <w:rsid w:val="00947CBB"/>
    <w:rsid w:val="00951A8E"/>
    <w:rsid w:val="00955EC0"/>
    <w:rsid w:val="00956565"/>
    <w:rsid w:val="0095774C"/>
    <w:rsid w:val="009610B9"/>
    <w:rsid w:val="00965466"/>
    <w:rsid w:val="009676F2"/>
    <w:rsid w:val="00974239"/>
    <w:rsid w:val="00975662"/>
    <w:rsid w:val="00981B7D"/>
    <w:rsid w:val="00981C4C"/>
    <w:rsid w:val="00991505"/>
    <w:rsid w:val="0099161B"/>
    <w:rsid w:val="009925E3"/>
    <w:rsid w:val="009947D5"/>
    <w:rsid w:val="00994BFB"/>
    <w:rsid w:val="00997935"/>
    <w:rsid w:val="009A56FA"/>
    <w:rsid w:val="009C00E2"/>
    <w:rsid w:val="009C05C9"/>
    <w:rsid w:val="009C1233"/>
    <w:rsid w:val="009C24C5"/>
    <w:rsid w:val="009C56C8"/>
    <w:rsid w:val="009D00A0"/>
    <w:rsid w:val="009D4E9B"/>
    <w:rsid w:val="009D51EB"/>
    <w:rsid w:val="009D5402"/>
    <w:rsid w:val="009D702E"/>
    <w:rsid w:val="009D73D9"/>
    <w:rsid w:val="009E0BF6"/>
    <w:rsid w:val="009E2C77"/>
    <w:rsid w:val="009E606C"/>
    <w:rsid w:val="009E7060"/>
    <w:rsid w:val="009F6BB4"/>
    <w:rsid w:val="00A003FF"/>
    <w:rsid w:val="00A0060E"/>
    <w:rsid w:val="00A0158A"/>
    <w:rsid w:val="00A072A0"/>
    <w:rsid w:val="00A10420"/>
    <w:rsid w:val="00A15856"/>
    <w:rsid w:val="00A15975"/>
    <w:rsid w:val="00A15BE7"/>
    <w:rsid w:val="00A15E18"/>
    <w:rsid w:val="00A208C3"/>
    <w:rsid w:val="00A24EA0"/>
    <w:rsid w:val="00A2746C"/>
    <w:rsid w:val="00A307D6"/>
    <w:rsid w:val="00A3085E"/>
    <w:rsid w:val="00A3233B"/>
    <w:rsid w:val="00A3699E"/>
    <w:rsid w:val="00A41A57"/>
    <w:rsid w:val="00A43BEC"/>
    <w:rsid w:val="00A4510E"/>
    <w:rsid w:val="00A455BB"/>
    <w:rsid w:val="00A46EDA"/>
    <w:rsid w:val="00A56840"/>
    <w:rsid w:val="00A56A9D"/>
    <w:rsid w:val="00A57CE9"/>
    <w:rsid w:val="00A60E58"/>
    <w:rsid w:val="00A60ED5"/>
    <w:rsid w:val="00A61C27"/>
    <w:rsid w:val="00A62D1F"/>
    <w:rsid w:val="00A64D3E"/>
    <w:rsid w:val="00A65443"/>
    <w:rsid w:val="00A66ABA"/>
    <w:rsid w:val="00A67003"/>
    <w:rsid w:val="00A738F2"/>
    <w:rsid w:val="00A87F09"/>
    <w:rsid w:val="00A90AE6"/>
    <w:rsid w:val="00A925EF"/>
    <w:rsid w:val="00A935F0"/>
    <w:rsid w:val="00A9581B"/>
    <w:rsid w:val="00A95854"/>
    <w:rsid w:val="00A969A4"/>
    <w:rsid w:val="00A96A99"/>
    <w:rsid w:val="00AA063E"/>
    <w:rsid w:val="00AB0474"/>
    <w:rsid w:val="00AB04D7"/>
    <w:rsid w:val="00AB149F"/>
    <w:rsid w:val="00AB2D53"/>
    <w:rsid w:val="00AC0C7C"/>
    <w:rsid w:val="00AC42E2"/>
    <w:rsid w:val="00AC7633"/>
    <w:rsid w:val="00AC7A36"/>
    <w:rsid w:val="00AD115F"/>
    <w:rsid w:val="00AD130E"/>
    <w:rsid w:val="00AD2C61"/>
    <w:rsid w:val="00AD4497"/>
    <w:rsid w:val="00AD451B"/>
    <w:rsid w:val="00AD457E"/>
    <w:rsid w:val="00AD4DF1"/>
    <w:rsid w:val="00AD5987"/>
    <w:rsid w:val="00AD6B70"/>
    <w:rsid w:val="00AE020C"/>
    <w:rsid w:val="00AE05E5"/>
    <w:rsid w:val="00AE09C1"/>
    <w:rsid w:val="00AE1C22"/>
    <w:rsid w:val="00AE30B8"/>
    <w:rsid w:val="00AE3CB6"/>
    <w:rsid w:val="00AE3EB3"/>
    <w:rsid w:val="00AF1EAD"/>
    <w:rsid w:val="00AF3F5D"/>
    <w:rsid w:val="00AF45D8"/>
    <w:rsid w:val="00AF662E"/>
    <w:rsid w:val="00AF776B"/>
    <w:rsid w:val="00B01E51"/>
    <w:rsid w:val="00B02010"/>
    <w:rsid w:val="00B04E74"/>
    <w:rsid w:val="00B04F69"/>
    <w:rsid w:val="00B07D26"/>
    <w:rsid w:val="00B10558"/>
    <w:rsid w:val="00B11215"/>
    <w:rsid w:val="00B2071F"/>
    <w:rsid w:val="00B25D7D"/>
    <w:rsid w:val="00B275E7"/>
    <w:rsid w:val="00B30F62"/>
    <w:rsid w:val="00B31F5C"/>
    <w:rsid w:val="00B32239"/>
    <w:rsid w:val="00B41539"/>
    <w:rsid w:val="00B44660"/>
    <w:rsid w:val="00B462CD"/>
    <w:rsid w:val="00B4782B"/>
    <w:rsid w:val="00B47F63"/>
    <w:rsid w:val="00B53296"/>
    <w:rsid w:val="00B56A05"/>
    <w:rsid w:val="00B60E6B"/>
    <w:rsid w:val="00B621E7"/>
    <w:rsid w:val="00B63C77"/>
    <w:rsid w:val="00B64556"/>
    <w:rsid w:val="00B6553C"/>
    <w:rsid w:val="00B65E61"/>
    <w:rsid w:val="00B712FA"/>
    <w:rsid w:val="00B73B06"/>
    <w:rsid w:val="00B73C56"/>
    <w:rsid w:val="00B80497"/>
    <w:rsid w:val="00B80B81"/>
    <w:rsid w:val="00B84AA2"/>
    <w:rsid w:val="00B85F58"/>
    <w:rsid w:val="00B86A70"/>
    <w:rsid w:val="00B93BE0"/>
    <w:rsid w:val="00B96092"/>
    <w:rsid w:val="00BA0468"/>
    <w:rsid w:val="00BA0B13"/>
    <w:rsid w:val="00BA6B2D"/>
    <w:rsid w:val="00BB08B9"/>
    <w:rsid w:val="00BB77C0"/>
    <w:rsid w:val="00BC066A"/>
    <w:rsid w:val="00BC68EC"/>
    <w:rsid w:val="00BC7945"/>
    <w:rsid w:val="00BD077E"/>
    <w:rsid w:val="00BD08C4"/>
    <w:rsid w:val="00BD3DEB"/>
    <w:rsid w:val="00BD7340"/>
    <w:rsid w:val="00BE323D"/>
    <w:rsid w:val="00BE555F"/>
    <w:rsid w:val="00BF376A"/>
    <w:rsid w:val="00BF6B17"/>
    <w:rsid w:val="00C0290D"/>
    <w:rsid w:val="00C02A01"/>
    <w:rsid w:val="00C10E4F"/>
    <w:rsid w:val="00C10E57"/>
    <w:rsid w:val="00C114C0"/>
    <w:rsid w:val="00C11C5B"/>
    <w:rsid w:val="00C1327E"/>
    <w:rsid w:val="00C135EB"/>
    <w:rsid w:val="00C16A6A"/>
    <w:rsid w:val="00C17840"/>
    <w:rsid w:val="00C20600"/>
    <w:rsid w:val="00C22D47"/>
    <w:rsid w:val="00C2400C"/>
    <w:rsid w:val="00C24B4C"/>
    <w:rsid w:val="00C25441"/>
    <w:rsid w:val="00C269D1"/>
    <w:rsid w:val="00C30702"/>
    <w:rsid w:val="00C314A5"/>
    <w:rsid w:val="00C370AC"/>
    <w:rsid w:val="00C41A1D"/>
    <w:rsid w:val="00C43DE8"/>
    <w:rsid w:val="00C4623B"/>
    <w:rsid w:val="00C465E3"/>
    <w:rsid w:val="00C50818"/>
    <w:rsid w:val="00C50E50"/>
    <w:rsid w:val="00C55544"/>
    <w:rsid w:val="00C624BC"/>
    <w:rsid w:val="00C63FFF"/>
    <w:rsid w:val="00C65CB5"/>
    <w:rsid w:val="00C6756B"/>
    <w:rsid w:val="00C67F58"/>
    <w:rsid w:val="00C816E9"/>
    <w:rsid w:val="00C823A6"/>
    <w:rsid w:val="00C83F67"/>
    <w:rsid w:val="00C84D43"/>
    <w:rsid w:val="00CA5AA5"/>
    <w:rsid w:val="00CB1CEB"/>
    <w:rsid w:val="00CB2211"/>
    <w:rsid w:val="00CB271F"/>
    <w:rsid w:val="00CB6F01"/>
    <w:rsid w:val="00CB7D59"/>
    <w:rsid w:val="00CC0639"/>
    <w:rsid w:val="00CC17BD"/>
    <w:rsid w:val="00CC30EB"/>
    <w:rsid w:val="00CD230C"/>
    <w:rsid w:val="00CD3251"/>
    <w:rsid w:val="00CD7932"/>
    <w:rsid w:val="00CE31BA"/>
    <w:rsid w:val="00CE46FC"/>
    <w:rsid w:val="00CE5133"/>
    <w:rsid w:val="00CE5757"/>
    <w:rsid w:val="00CE66E7"/>
    <w:rsid w:val="00CE6DAE"/>
    <w:rsid w:val="00CF60FC"/>
    <w:rsid w:val="00CF72CB"/>
    <w:rsid w:val="00CF7A2D"/>
    <w:rsid w:val="00D00E7E"/>
    <w:rsid w:val="00D04A9B"/>
    <w:rsid w:val="00D067B5"/>
    <w:rsid w:val="00D07741"/>
    <w:rsid w:val="00D07F49"/>
    <w:rsid w:val="00D123B9"/>
    <w:rsid w:val="00D12BC7"/>
    <w:rsid w:val="00D13071"/>
    <w:rsid w:val="00D130DE"/>
    <w:rsid w:val="00D14538"/>
    <w:rsid w:val="00D14604"/>
    <w:rsid w:val="00D17F8D"/>
    <w:rsid w:val="00D20777"/>
    <w:rsid w:val="00D217AE"/>
    <w:rsid w:val="00D232B0"/>
    <w:rsid w:val="00D23402"/>
    <w:rsid w:val="00D31D79"/>
    <w:rsid w:val="00D33955"/>
    <w:rsid w:val="00D33CF7"/>
    <w:rsid w:val="00D344F9"/>
    <w:rsid w:val="00D37077"/>
    <w:rsid w:val="00D4360F"/>
    <w:rsid w:val="00D5038B"/>
    <w:rsid w:val="00D52743"/>
    <w:rsid w:val="00D553E3"/>
    <w:rsid w:val="00D55473"/>
    <w:rsid w:val="00D612FD"/>
    <w:rsid w:val="00D7369A"/>
    <w:rsid w:val="00D7478F"/>
    <w:rsid w:val="00D76E80"/>
    <w:rsid w:val="00D828BC"/>
    <w:rsid w:val="00D8335C"/>
    <w:rsid w:val="00D85C1E"/>
    <w:rsid w:val="00D865BA"/>
    <w:rsid w:val="00D86995"/>
    <w:rsid w:val="00D90B31"/>
    <w:rsid w:val="00D9373F"/>
    <w:rsid w:val="00DA0CE8"/>
    <w:rsid w:val="00DA4240"/>
    <w:rsid w:val="00DA5CD7"/>
    <w:rsid w:val="00DB0ACC"/>
    <w:rsid w:val="00DB0C2E"/>
    <w:rsid w:val="00DC0AAD"/>
    <w:rsid w:val="00DC19B5"/>
    <w:rsid w:val="00DC1A2B"/>
    <w:rsid w:val="00DC2423"/>
    <w:rsid w:val="00DC4289"/>
    <w:rsid w:val="00DC4545"/>
    <w:rsid w:val="00DD08B7"/>
    <w:rsid w:val="00DD5799"/>
    <w:rsid w:val="00DE070A"/>
    <w:rsid w:val="00DE08ED"/>
    <w:rsid w:val="00DE53E0"/>
    <w:rsid w:val="00DE5AAE"/>
    <w:rsid w:val="00DE648F"/>
    <w:rsid w:val="00DF041D"/>
    <w:rsid w:val="00DF6BAD"/>
    <w:rsid w:val="00E02BDA"/>
    <w:rsid w:val="00E039DE"/>
    <w:rsid w:val="00E11F35"/>
    <w:rsid w:val="00E14D46"/>
    <w:rsid w:val="00E164C1"/>
    <w:rsid w:val="00E179FE"/>
    <w:rsid w:val="00E20C9A"/>
    <w:rsid w:val="00E22FD1"/>
    <w:rsid w:val="00E31E8D"/>
    <w:rsid w:val="00E32AF0"/>
    <w:rsid w:val="00E3302D"/>
    <w:rsid w:val="00E33C8A"/>
    <w:rsid w:val="00E340BD"/>
    <w:rsid w:val="00E4334D"/>
    <w:rsid w:val="00E4497B"/>
    <w:rsid w:val="00E45028"/>
    <w:rsid w:val="00E45BA2"/>
    <w:rsid w:val="00E46029"/>
    <w:rsid w:val="00E50A1A"/>
    <w:rsid w:val="00E526C4"/>
    <w:rsid w:val="00E52CAF"/>
    <w:rsid w:val="00E53CF2"/>
    <w:rsid w:val="00E60D09"/>
    <w:rsid w:val="00E63803"/>
    <w:rsid w:val="00E63B56"/>
    <w:rsid w:val="00E66D28"/>
    <w:rsid w:val="00E673C3"/>
    <w:rsid w:val="00E71D82"/>
    <w:rsid w:val="00E72F88"/>
    <w:rsid w:val="00E747CB"/>
    <w:rsid w:val="00E755F5"/>
    <w:rsid w:val="00E76C34"/>
    <w:rsid w:val="00E800A1"/>
    <w:rsid w:val="00E845FC"/>
    <w:rsid w:val="00E84600"/>
    <w:rsid w:val="00E84969"/>
    <w:rsid w:val="00E859C3"/>
    <w:rsid w:val="00E8736F"/>
    <w:rsid w:val="00E97B40"/>
    <w:rsid w:val="00EA7393"/>
    <w:rsid w:val="00EB0AF3"/>
    <w:rsid w:val="00EB2668"/>
    <w:rsid w:val="00EB3F2E"/>
    <w:rsid w:val="00EB5944"/>
    <w:rsid w:val="00EB62C6"/>
    <w:rsid w:val="00EB797E"/>
    <w:rsid w:val="00EB7E98"/>
    <w:rsid w:val="00EC274E"/>
    <w:rsid w:val="00EC3157"/>
    <w:rsid w:val="00EC34E9"/>
    <w:rsid w:val="00EC5913"/>
    <w:rsid w:val="00EC756E"/>
    <w:rsid w:val="00EC7602"/>
    <w:rsid w:val="00EC77BC"/>
    <w:rsid w:val="00EC7DEC"/>
    <w:rsid w:val="00ED1339"/>
    <w:rsid w:val="00ED2EE7"/>
    <w:rsid w:val="00ED345A"/>
    <w:rsid w:val="00ED531A"/>
    <w:rsid w:val="00ED78A3"/>
    <w:rsid w:val="00EE115C"/>
    <w:rsid w:val="00EE14CA"/>
    <w:rsid w:val="00EE27DE"/>
    <w:rsid w:val="00EE4B4B"/>
    <w:rsid w:val="00EF03AA"/>
    <w:rsid w:val="00EF0B41"/>
    <w:rsid w:val="00EF2897"/>
    <w:rsid w:val="00EF4199"/>
    <w:rsid w:val="00EF5BE3"/>
    <w:rsid w:val="00F019BA"/>
    <w:rsid w:val="00F02911"/>
    <w:rsid w:val="00F0584A"/>
    <w:rsid w:val="00F1019C"/>
    <w:rsid w:val="00F1208B"/>
    <w:rsid w:val="00F12624"/>
    <w:rsid w:val="00F139E0"/>
    <w:rsid w:val="00F13B1F"/>
    <w:rsid w:val="00F14358"/>
    <w:rsid w:val="00F15A46"/>
    <w:rsid w:val="00F163F5"/>
    <w:rsid w:val="00F16929"/>
    <w:rsid w:val="00F26846"/>
    <w:rsid w:val="00F26B20"/>
    <w:rsid w:val="00F274FD"/>
    <w:rsid w:val="00F310F6"/>
    <w:rsid w:val="00F3294D"/>
    <w:rsid w:val="00F336A8"/>
    <w:rsid w:val="00F35B2A"/>
    <w:rsid w:val="00F36225"/>
    <w:rsid w:val="00F40FAB"/>
    <w:rsid w:val="00F4696E"/>
    <w:rsid w:val="00F513D9"/>
    <w:rsid w:val="00F51699"/>
    <w:rsid w:val="00F53F25"/>
    <w:rsid w:val="00F54F95"/>
    <w:rsid w:val="00F55B10"/>
    <w:rsid w:val="00F57E97"/>
    <w:rsid w:val="00F61105"/>
    <w:rsid w:val="00F613D4"/>
    <w:rsid w:val="00F61885"/>
    <w:rsid w:val="00F64108"/>
    <w:rsid w:val="00F646EF"/>
    <w:rsid w:val="00F6688A"/>
    <w:rsid w:val="00F6737F"/>
    <w:rsid w:val="00F67C04"/>
    <w:rsid w:val="00F700D4"/>
    <w:rsid w:val="00F71584"/>
    <w:rsid w:val="00F7180A"/>
    <w:rsid w:val="00F72318"/>
    <w:rsid w:val="00F80CE7"/>
    <w:rsid w:val="00F829E6"/>
    <w:rsid w:val="00F84DCA"/>
    <w:rsid w:val="00F85F40"/>
    <w:rsid w:val="00F95F14"/>
    <w:rsid w:val="00F9611F"/>
    <w:rsid w:val="00F97F04"/>
    <w:rsid w:val="00FA2212"/>
    <w:rsid w:val="00FA221A"/>
    <w:rsid w:val="00FA6D1F"/>
    <w:rsid w:val="00FA76DF"/>
    <w:rsid w:val="00FB050C"/>
    <w:rsid w:val="00FB5C96"/>
    <w:rsid w:val="00FC1E9F"/>
    <w:rsid w:val="00FC2CF6"/>
    <w:rsid w:val="00FC3623"/>
    <w:rsid w:val="00FC7AD7"/>
    <w:rsid w:val="00FD1089"/>
    <w:rsid w:val="00FD1528"/>
    <w:rsid w:val="00FE083C"/>
    <w:rsid w:val="00FF2C9A"/>
    <w:rsid w:val="00FF3117"/>
    <w:rsid w:val="00FF4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style="mso-height-percent:200;mso-width-relative:margin;mso-height-relative:margin" fillcolor="none [2749]" stroke="f">
      <v:fill color="none [2749]"/>
      <v:stroke on="f"/>
      <v:textbox style="mso-fit-shape-to-text:t"/>
    </o:shapedefaults>
    <o:shapelayout v:ext="edit">
      <o:idmap v:ext="edit" data="1"/>
    </o:shapelayout>
  </w:shapeDefaults>
  <w:decimalSymbol w:val="."/>
  <w:listSeparator w:val=","/>
  <w14:docId w14:val="5FC1E2AD"/>
  <w15:docId w15:val="{060EC7FB-5D44-408D-8120-E1030200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0E7"/>
    <w:pPr>
      <w:widowControl w:val="0"/>
    </w:pPr>
    <w:rPr>
      <w:rFonts w:ascii="Times New Roman" w:hAnsi="Times New Roman"/>
      <w:kern w:val="2"/>
      <w:sz w:val="24"/>
      <w:szCs w:val="24"/>
    </w:rPr>
  </w:style>
  <w:style w:type="paragraph" w:styleId="2">
    <w:name w:val="heading 2"/>
    <w:basedOn w:val="a"/>
    <w:next w:val="a0"/>
    <w:link w:val="20"/>
    <w:qFormat/>
    <w:rsid w:val="001A70E7"/>
    <w:pPr>
      <w:keepNext/>
      <w:widowControl/>
      <w:jc w:val="center"/>
      <w:outlineLvl w:val="1"/>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A70E7"/>
    <w:pPr>
      <w:tabs>
        <w:tab w:val="center" w:pos="4153"/>
        <w:tab w:val="right" w:pos="8306"/>
      </w:tabs>
      <w:snapToGrid w:val="0"/>
    </w:pPr>
    <w:rPr>
      <w:sz w:val="20"/>
      <w:szCs w:val="20"/>
    </w:rPr>
  </w:style>
  <w:style w:type="character" w:customStyle="1" w:styleId="a5">
    <w:name w:val="頁首 字元"/>
    <w:link w:val="a4"/>
    <w:uiPriority w:val="99"/>
    <w:rsid w:val="001A70E7"/>
    <w:rPr>
      <w:sz w:val="20"/>
      <w:szCs w:val="20"/>
    </w:rPr>
  </w:style>
  <w:style w:type="paragraph" w:styleId="a6">
    <w:name w:val="footer"/>
    <w:basedOn w:val="a"/>
    <w:link w:val="a7"/>
    <w:uiPriority w:val="99"/>
    <w:unhideWhenUsed/>
    <w:rsid w:val="001A70E7"/>
    <w:pPr>
      <w:tabs>
        <w:tab w:val="center" w:pos="4153"/>
        <w:tab w:val="right" w:pos="8306"/>
      </w:tabs>
      <w:snapToGrid w:val="0"/>
    </w:pPr>
    <w:rPr>
      <w:sz w:val="20"/>
      <w:szCs w:val="20"/>
    </w:rPr>
  </w:style>
  <w:style w:type="character" w:customStyle="1" w:styleId="a7">
    <w:name w:val="頁尾 字元"/>
    <w:link w:val="a6"/>
    <w:uiPriority w:val="99"/>
    <w:rsid w:val="001A70E7"/>
    <w:rPr>
      <w:sz w:val="20"/>
      <w:szCs w:val="20"/>
    </w:rPr>
  </w:style>
  <w:style w:type="paragraph" w:styleId="a8">
    <w:name w:val="Balloon Text"/>
    <w:basedOn w:val="a"/>
    <w:link w:val="a9"/>
    <w:uiPriority w:val="99"/>
    <w:semiHidden/>
    <w:unhideWhenUsed/>
    <w:rsid w:val="001A70E7"/>
    <w:rPr>
      <w:rFonts w:ascii="Cambria" w:hAnsi="Cambria"/>
      <w:sz w:val="18"/>
      <w:szCs w:val="18"/>
    </w:rPr>
  </w:style>
  <w:style w:type="character" w:customStyle="1" w:styleId="a9">
    <w:name w:val="註解方塊文字 字元"/>
    <w:link w:val="a8"/>
    <w:uiPriority w:val="99"/>
    <w:semiHidden/>
    <w:rsid w:val="001A70E7"/>
    <w:rPr>
      <w:rFonts w:ascii="Cambria" w:eastAsia="新細明體" w:hAnsi="Cambria" w:cs="Times New Roman"/>
      <w:sz w:val="18"/>
      <w:szCs w:val="18"/>
    </w:rPr>
  </w:style>
  <w:style w:type="character" w:customStyle="1" w:styleId="20">
    <w:name w:val="標題 2 字元"/>
    <w:link w:val="2"/>
    <w:rsid w:val="001A70E7"/>
    <w:rPr>
      <w:rFonts w:ascii="Times New Roman" w:eastAsia="新細明體" w:hAnsi="Times New Roman" w:cs="Times New Roman"/>
      <w:b/>
      <w:sz w:val="20"/>
      <w:szCs w:val="20"/>
    </w:rPr>
  </w:style>
  <w:style w:type="paragraph" w:styleId="a0">
    <w:name w:val="Normal Indent"/>
    <w:basedOn w:val="a"/>
    <w:uiPriority w:val="99"/>
    <w:semiHidden/>
    <w:unhideWhenUsed/>
    <w:rsid w:val="001A70E7"/>
    <w:pPr>
      <w:ind w:leftChars="200" w:left="480"/>
    </w:pPr>
  </w:style>
  <w:style w:type="character" w:styleId="aa">
    <w:name w:val="Hyperlink"/>
    <w:rsid w:val="001A70E7"/>
    <w:rPr>
      <w:color w:val="0000FF"/>
      <w:u w:val="single"/>
    </w:rPr>
  </w:style>
  <w:style w:type="character" w:styleId="ab">
    <w:name w:val="Strong"/>
    <w:uiPriority w:val="22"/>
    <w:qFormat/>
    <w:rsid w:val="00692004"/>
    <w:rPr>
      <w:b/>
      <w:bCs/>
    </w:rPr>
  </w:style>
  <w:style w:type="paragraph" w:styleId="Web">
    <w:name w:val="Normal (Web)"/>
    <w:basedOn w:val="a"/>
    <w:uiPriority w:val="99"/>
    <w:unhideWhenUsed/>
    <w:rsid w:val="00C816E9"/>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3707">
      <w:bodyDiv w:val="1"/>
      <w:marLeft w:val="0"/>
      <w:marRight w:val="0"/>
      <w:marTop w:val="0"/>
      <w:marBottom w:val="0"/>
      <w:divBdr>
        <w:top w:val="none" w:sz="0" w:space="0" w:color="auto"/>
        <w:left w:val="none" w:sz="0" w:space="0" w:color="auto"/>
        <w:bottom w:val="none" w:sz="0" w:space="0" w:color="auto"/>
        <w:right w:val="none" w:sz="0" w:space="0" w:color="auto"/>
      </w:divBdr>
    </w:div>
    <w:div w:id="428158131">
      <w:bodyDiv w:val="1"/>
      <w:marLeft w:val="0"/>
      <w:marRight w:val="0"/>
      <w:marTop w:val="0"/>
      <w:marBottom w:val="0"/>
      <w:divBdr>
        <w:top w:val="none" w:sz="0" w:space="0" w:color="auto"/>
        <w:left w:val="none" w:sz="0" w:space="0" w:color="auto"/>
        <w:bottom w:val="none" w:sz="0" w:space="0" w:color="auto"/>
        <w:right w:val="none" w:sz="0" w:space="0" w:color="auto"/>
      </w:divBdr>
    </w:div>
    <w:div w:id="1450858987">
      <w:bodyDiv w:val="1"/>
      <w:marLeft w:val="0"/>
      <w:marRight w:val="0"/>
      <w:marTop w:val="0"/>
      <w:marBottom w:val="0"/>
      <w:divBdr>
        <w:top w:val="none" w:sz="0" w:space="0" w:color="auto"/>
        <w:left w:val="none" w:sz="0" w:space="0" w:color="auto"/>
        <w:bottom w:val="none" w:sz="0" w:space="0" w:color="auto"/>
        <w:right w:val="none" w:sz="0" w:space="0" w:color="auto"/>
      </w:divBdr>
      <w:divsChild>
        <w:div w:id="62458569">
          <w:marLeft w:val="0"/>
          <w:marRight w:val="0"/>
          <w:marTop w:val="0"/>
          <w:marBottom w:val="0"/>
          <w:divBdr>
            <w:top w:val="none" w:sz="0" w:space="0" w:color="auto"/>
            <w:left w:val="none" w:sz="0" w:space="0" w:color="auto"/>
            <w:bottom w:val="none" w:sz="0" w:space="0" w:color="auto"/>
            <w:right w:val="none" w:sz="0" w:space="0" w:color="auto"/>
          </w:divBdr>
        </w:div>
        <w:div w:id="1020621921">
          <w:marLeft w:val="0"/>
          <w:marRight w:val="0"/>
          <w:marTop w:val="0"/>
          <w:marBottom w:val="0"/>
          <w:divBdr>
            <w:top w:val="none" w:sz="0" w:space="0" w:color="auto"/>
            <w:left w:val="none" w:sz="0" w:space="0" w:color="auto"/>
            <w:bottom w:val="none" w:sz="0" w:space="0" w:color="auto"/>
            <w:right w:val="none" w:sz="0" w:space="0" w:color="auto"/>
          </w:divBdr>
        </w:div>
        <w:div w:id="190054933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d.com.tw/pers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7661-6522-41FA-8B21-D689537C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Links>
    <vt:vector size="6" baseType="variant">
      <vt:variant>
        <vt:i4>3801200</vt:i4>
      </vt:variant>
      <vt:variant>
        <vt:i4>0</vt:i4>
      </vt:variant>
      <vt:variant>
        <vt:i4>0</vt:i4>
      </vt:variant>
      <vt:variant>
        <vt:i4>5</vt:i4>
      </vt:variant>
      <vt:variant>
        <vt:lpwstr>http://www.kind.com.tw/personal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plan01</dc:creator>
  <cp:keywords/>
  <cp:lastModifiedBy>台北分公司 科建顧問</cp:lastModifiedBy>
  <cp:revision>6</cp:revision>
  <cp:lastPrinted>2021-12-14T23:54:00Z</cp:lastPrinted>
  <dcterms:created xsi:type="dcterms:W3CDTF">2022-11-17T03:11:00Z</dcterms:created>
  <dcterms:modified xsi:type="dcterms:W3CDTF">2024-10-29T01:22:00Z</dcterms:modified>
</cp:coreProperties>
</file>